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14" w:rsidRDefault="00EB6D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066E9F1C6F4918B0E0C19FAE7747E4"/>
          </w:placeholder>
        </w:sdtPr>
        <w:sdtContent>
          <w:r w:rsidRPr="005C2A78">
            <w:rPr>
              <w:rFonts w:cs="Times New Roman"/>
              <w:b/>
              <w:szCs w:val="24"/>
              <w:u w:val="single"/>
            </w:rPr>
            <w:t>BILL ANALYSIS</w:t>
          </w:r>
        </w:sdtContent>
      </w:sdt>
    </w:p>
    <w:p w:rsidR="00EB6D14" w:rsidRPr="00585C31" w:rsidRDefault="00EB6D14" w:rsidP="000F1DF9">
      <w:pPr>
        <w:spacing w:after="0" w:line="240" w:lineRule="auto"/>
        <w:rPr>
          <w:rFonts w:cs="Times New Roman"/>
          <w:szCs w:val="24"/>
        </w:rPr>
      </w:pPr>
    </w:p>
    <w:p w:rsidR="00EB6D14" w:rsidRPr="00585C31" w:rsidRDefault="00EB6D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6D14" w:rsidTr="000F1DF9">
        <w:tc>
          <w:tcPr>
            <w:tcW w:w="2718" w:type="dxa"/>
          </w:tcPr>
          <w:p w:rsidR="00EB6D14" w:rsidRPr="005C2A78" w:rsidRDefault="00EB6D14" w:rsidP="006D756B">
            <w:pPr>
              <w:rPr>
                <w:rFonts w:cs="Times New Roman"/>
                <w:szCs w:val="24"/>
              </w:rPr>
            </w:pPr>
            <w:sdt>
              <w:sdtPr>
                <w:rPr>
                  <w:rFonts w:cs="Times New Roman"/>
                  <w:szCs w:val="24"/>
                </w:rPr>
                <w:alias w:val="Agency Title"/>
                <w:tag w:val="AgencyTitleContentControl"/>
                <w:id w:val="1920747753"/>
                <w:lock w:val="sdtContentLocked"/>
                <w:placeholder>
                  <w:docPart w:val="307016F39F464969B6464B22E3297B88"/>
                </w:placeholder>
              </w:sdtPr>
              <w:sdtEndPr>
                <w:rPr>
                  <w:rFonts w:cstheme="minorBidi"/>
                  <w:szCs w:val="22"/>
                </w:rPr>
              </w:sdtEndPr>
              <w:sdtContent>
                <w:r>
                  <w:rPr>
                    <w:rFonts w:cs="Times New Roman"/>
                    <w:szCs w:val="24"/>
                  </w:rPr>
                  <w:t>Senate Research Center</w:t>
                </w:r>
              </w:sdtContent>
            </w:sdt>
          </w:p>
        </w:tc>
        <w:tc>
          <w:tcPr>
            <w:tcW w:w="6858" w:type="dxa"/>
          </w:tcPr>
          <w:p w:rsidR="00EB6D14" w:rsidRPr="00FF6471" w:rsidRDefault="00EB6D14" w:rsidP="000F1DF9">
            <w:pPr>
              <w:jc w:val="right"/>
              <w:rPr>
                <w:rFonts w:cs="Times New Roman"/>
                <w:szCs w:val="24"/>
              </w:rPr>
            </w:pPr>
            <w:sdt>
              <w:sdtPr>
                <w:rPr>
                  <w:rFonts w:cs="Times New Roman"/>
                  <w:szCs w:val="24"/>
                </w:rPr>
                <w:alias w:val="Bill Number"/>
                <w:tag w:val="BillNumberOne"/>
                <w:id w:val="-410784069"/>
                <w:lock w:val="sdtContentLocked"/>
                <w:placeholder>
                  <w:docPart w:val="75F2D0A431904BD1B95CDC999A680275"/>
                </w:placeholder>
              </w:sdtPr>
              <w:sdtContent>
                <w:r>
                  <w:rPr>
                    <w:rFonts w:cs="Times New Roman"/>
                    <w:szCs w:val="24"/>
                  </w:rPr>
                  <w:t>S.B. 1821</w:t>
                </w:r>
              </w:sdtContent>
            </w:sdt>
          </w:p>
        </w:tc>
      </w:tr>
      <w:tr w:rsidR="00EB6D14" w:rsidTr="000F1DF9">
        <w:sdt>
          <w:sdtPr>
            <w:rPr>
              <w:rFonts w:cs="Times New Roman"/>
              <w:szCs w:val="24"/>
            </w:rPr>
            <w:alias w:val="TLCNumber"/>
            <w:tag w:val="TLCNumber"/>
            <w:id w:val="-542600604"/>
            <w:lock w:val="sdtLocked"/>
            <w:placeholder>
              <w:docPart w:val="EB0A94D8C02744FBA7AA1CA135B73C6B"/>
            </w:placeholder>
            <w:showingPlcHdr/>
          </w:sdtPr>
          <w:sdtContent>
            <w:tc>
              <w:tcPr>
                <w:tcW w:w="2718" w:type="dxa"/>
              </w:tcPr>
              <w:p w:rsidR="00EB6D14" w:rsidRPr="000F1DF9" w:rsidRDefault="00EB6D14" w:rsidP="00C65088">
                <w:pPr>
                  <w:rPr>
                    <w:rFonts w:cs="Times New Roman"/>
                    <w:szCs w:val="24"/>
                  </w:rPr>
                </w:pPr>
              </w:p>
            </w:tc>
          </w:sdtContent>
        </w:sdt>
        <w:tc>
          <w:tcPr>
            <w:tcW w:w="6858" w:type="dxa"/>
          </w:tcPr>
          <w:p w:rsidR="00EB6D14" w:rsidRPr="005C2A78" w:rsidRDefault="00EB6D14" w:rsidP="00073EDD">
            <w:pPr>
              <w:jc w:val="right"/>
              <w:rPr>
                <w:rFonts w:cs="Times New Roman"/>
                <w:szCs w:val="24"/>
              </w:rPr>
            </w:pPr>
            <w:sdt>
              <w:sdtPr>
                <w:rPr>
                  <w:rFonts w:cs="Times New Roman"/>
                  <w:szCs w:val="24"/>
                </w:rPr>
                <w:alias w:val="Author Label"/>
                <w:tag w:val="By"/>
                <w:id w:val="72399597"/>
                <w:lock w:val="sdtLocked"/>
                <w:placeholder>
                  <w:docPart w:val="DAD408746A6C43FF93841A84500B2F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0F52C0FDFF4D6898AAD7524E7677D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E14D61ED34C42F8AFCD5634F9D7F42E"/>
                </w:placeholder>
                <w:showingPlcHdr/>
              </w:sdtPr>
              <w:sdtContent/>
            </w:sdt>
            <w:sdt>
              <w:sdtPr>
                <w:rPr>
                  <w:rFonts w:cs="Times New Roman"/>
                  <w:szCs w:val="24"/>
                </w:rPr>
                <w:alias w:val="DualSponsor"/>
                <w:tag w:val="DualSponsor"/>
                <w:id w:val="1029379812"/>
                <w:lock w:val="sdtContentLocked"/>
                <w:placeholder>
                  <w:docPart w:val="76BB03772A90451D8340832CEAF9654C"/>
                </w:placeholder>
                <w:showingPlcHdr/>
              </w:sdtPr>
              <w:sdtContent/>
            </w:sdt>
          </w:p>
        </w:tc>
      </w:tr>
      <w:tr w:rsidR="00EB6D14" w:rsidTr="000F1DF9">
        <w:tc>
          <w:tcPr>
            <w:tcW w:w="2718" w:type="dxa"/>
          </w:tcPr>
          <w:p w:rsidR="00EB6D14" w:rsidRPr="00BC7495" w:rsidRDefault="00EB6D14" w:rsidP="000F1DF9">
            <w:pPr>
              <w:rPr>
                <w:rFonts w:cs="Times New Roman"/>
                <w:szCs w:val="24"/>
              </w:rPr>
            </w:pPr>
          </w:p>
        </w:tc>
        <w:sdt>
          <w:sdtPr>
            <w:rPr>
              <w:rFonts w:cs="Times New Roman"/>
              <w:szCs w:val="24"/>
            </w:rPr>
            <w:alias w:val="Committee"/>
            <w:tag w:val="Committee"/>
            <w:id w:val="1914272295"/>
            <w:lock w:val="sdtContentLocked"/>
            <w:placeholder>
              <w:docPart w:val="C6BA9AC7831B4AFA949E9753229DD9FB"/>
            </w:placeholder>
          </w:sdtPr>
          <w:sdtContent>
            <w:tc>
              <w:tcPr>
                <w:tcW w:w="6858" w:type="dxa"/>
              </w:tcPr>
              <w:p w:rsidR="00EB6D14" w:rsidRPr="00FF6471" w:rsidRDefault="00EB6D14" w:rsidP="000F1DF9">
                <w:pPr>
                  <w:jc w:val="right"/>
                  <w:rPr>
                    <w:rFonts w:cs="Times New Roman"/>
                    <w:szCs w:val="24"/>
                  </w:rPr>
                </w:pPr>
                <w:r>
                  <w:rPr>
                    <w:rFonts w:cs="Times New Roman"/>
                    <w:szCs w:val="24"/>
                  </w:rPr>
                  <w:t>Jurisprudence</w:t>
                </w:r>
              </w:p>
            </w:tc>
          </w:sdtContent>
        </w:sdt>
      </w:tr>
      <w:tr w:rsidR="00EB6D14" w:rsidTr="000F1DF9">
        <w:tc>
          <w:tcPr>
            <w:tcW w:w="2718" w:type="dxa"/>
          </w:tcPr>
          <w:p w:rsidR="00EB6D14" w:rsidRPr="00BC7495" w:rsidRDefault="00EB6D14" w:rsidP="000F1DF9">
            <w:pPr>
              <w:rPr>
                <w:rFonts w:cs="Times New Roman"/>
                <w:szCs w:val="24"/>
              </w:rPr>
            </w:pPr>
          </w:p>
        </w:tc>
        <w:sdt>
          <w:sdtPr>
            <w:rPr>
              <w:rFonts w:cs="Times New Roman"/>
              <w:szCs w:val="24"/>
            </w:rPr>
            <w:alias w:val="Date"/>
            <w:tag w:val="DateContentControl"/>
            <w:id w:val="1178081906"/>
            <w:lock w:val="sdtLocked"/>
            <w:placeholder>
              <w:docPart w:val="57CD4B4EE9C5474480AB840B26F5B0E6"/>
            </w:placeholder>
            <w:date w:fullDate="2021-06-03T00:00:00Z">
              <w:dateFormat w:val="M/d/yyyy"/>
              <w:lid w:val="en-US"/>
              <w:storeMappedDataAs w:val="dateTime"/>
              <w:calendar w:val="gregorian"/>
            </w:date>
          </w:sdtPr>
          <w:sdtContent>
            <w:tc>
              <w:tcPr>
                <w:tcW w:w="6858" w:type="dxa"/>
              </w:tcPr>
              <w:p w:rsidR="00EB6D14" w:rsidRPr="00FF6471" w:rsidRDefault="00EB6D14" w:rsidP="000F1DF9">
                <w:pPr>
                  <w:jc w:val="right"/>
                  <w:rPr>
                    <w:rFonts w:cs="Times New Roman"/>
                    <w:szCs w:val="24"/>
                  </w:rPr>
                </w:pPr>
                <w:r>
                  <w:rPr>
                    <w:rFonts w:cs="Times New Roman"/>
                    <w:szCs w:val="24"/>
                  </w:rPr>
                  <w:t>6/3/2021</w:t>
                </w:r>
              </w:p>
            </w:tc>
          </w:sdtContent>
        </w:sdt>
      </w:tr>
      <w:tr w:rsidR="00EB6D14" w:rsidTr="000F1DF9">
        <w:tc>
          <w:tcPr>
            <w:tcW w:w="2718" w:type="dxa"/>
          </w:tcPr>
          <w:p w:rsidR="00EB6D14" w:rsidRPr="00BC7495" w:rsidRDefault="00EB6D14" w:rsidP="000F1DF9">
            <w:pPr>
              <w:rPr>
                <w:rFonts w:cs="Times New Roman"/>
                <w:szCs w:val="24"/>
              </w:rPr>
            </w:pPr>
          </w:p>
        </w:tc>
        <w:sdt>
          <w:sdtPr>
            <w:rPr>
              <w:rFonts w:cs="Times New Roman"/>
              <w:szCs w:val="24"/>
            </w:rPr>
            <w:alias w:val="BA Version"/>
            <w:tag w:val="BAVersion"/>
            <w:id w:val="-1685590809"/>
            <w:lock w:val="sdtContentLocked"/>
            <w:placeholder>
              <w:docPart w:val="4D884A606DE248EA926EBC7AD621A62E"/>
            </w:placeholder>
          </w:sdtPr>
          <w:sdtContent>
            <w:tc>
              <w:tcPr>
                <w:tcW w:w="6858" w:type="dxa"/>
              </w:tcPr>
              <w:p w:rsidR="00EB6D14" w:rsidRPr="00FF6471" w:rsidRDefault="00EB6D14" w:rsidP="000F1DF9">
                <w:pPr>
                  <w:jc w:val="right"/>
                  <w:rPr>
                    <w:rFonts w:cs="Times New Roman"/>
                    <w:szCs w:val="24"/>
                  </w:rPr>
                </w:pPr>
                <w:r>
                  <w:rPr>
                    <w:rFonts w:cs="Times New Roman"/>
                    <w:szCs w:val="24"/>
                  </w:rPr>
                  <w:t>Enrolled</w:t>
                </w:r>
              </w:p>
            </w:tc>
          </w:sdtContent>
        </w:sdt>
      </w:tr>
    </w:tbl>
    <w:p w:rsidR="00EB6D14" w:rsidRPr="00FF6471" w:rsidRDefault="00EB6D14" w:rsidP="000F1DF9">
      <w:pPr>
        <w:spacing w:after="0" w:line="240" w:lineRule="auto"/>
        <w:rPr>
          <w:rFonts w:cs="Times New Roman"/>
          <w:szCs w:val="24"/>
        </w:rPr>
      </w:pPr>
    </w:p>
    <w:p w:rsidR="00EB6D14" w:rsidRPr="00FF6471" w:rsidRDefault="00EB6D14" w:rsidP="000F1DF9">
      <w:pPr>
        <w:spacing w:after="0" w:line="240" w:lineRule="auto"/>
        <w:rPr>
          <w:rFonts w:cs="Times New Roman"/>
          <w:szCs w:val="24"/>
        </w:rPr>
      </w:pPr>
    </w:p>
    <w:p w:rsidR="00EB6D14" w:rsidRPr="00FF6471" w:rsidRDefault="00EB6D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C85ABCF9564090AA2826E97E549923"/>
        </w:placeholder>
      </w:sdtPr>
      <w:sdtContent>
        <w:p w:rsidR="00EB6D14" w:rsidRDefault="00EB6D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A657C760C34181950857018D5C48C5"/>
        </w:placeholder>
      </w:sdtPr>
      <w:sdtContent>
        <w:p w:rsidR="00EB6D14" w:rsidRDefault="00EB6D14" w:rsidP="00EB6D14">
          <w:pPr>
            <w:pStyle w:val="NormalWeb"/>
            <w:spacing w:before="0" w:beforeAutospacing="0" w:after="0" w:afterAutospacing="0"/>
            <w:jc w:val="both"/>
            <w:divId w:val="1734967044"/>
            <w:rPr>
              <w:rFonts w:eastAsia="Times New Roman"/>
              <w:bCs/>
            </w:rPr>
          </w:pPr>
        </w:p>
        <w:p w:rsidR="00EB6D14" w:rsidRPr="00C6650A" w:rsidRDefault="00EB6D14" w:rsidP="00EB6D14">
          <w:pPr>
            <w:pStyle w:val="NormalWeb"/>
            <w:spacing w:before="0" w:beforeAutospacing="0" w:after="0" w:afterAutospacing="0"/>
            <w:jc w:val="both"/>
            <w:divId w:val="1734967044"/>
          </w:pPr>
          <w:r w:rsidRPr="00C6650A">
            <w:t>Last session, the</w:t>
          </w:r>
          <w:r>
            <w:t xml:space="preserve"> legislature passed H.B. 2826—</w:t>
          </w:r>
          <w:r w:rsidRPr="00C6650A">
            <w:t>a bill addressing how political subdivisions of the state contract with contingency fee lawyers. Unfortunately, certain school districts are colluding with contingency fee lawyers to avoid application of that statute by "amending" their previous contingency fee contracts with those lawyers.</w:t>
          </w:r>
        </w:p>
        <w:p w:rsidR="00EB6D14" w:rsidRPr="00C6650A" w:rsidRDefault="00EB6D14" w:rsidP="00EB6D14">
          <w:pPr>
            <w:pStyle w:val="NormalWeb"/>
            <w:spacing w:before="0" w:beforeAutospacing="0" w:after="0" w:afterAutospacing="0"/>
            <w:jc w:val="both"/>
            <w:divId w:val="1734967044"/>
          </w:pPr>
          <w:r w:rsidRPr="00C6650A">
            <w:t> </w:t>
          </w:r>
        </w:p>
        <w:p w:rsidR="00EB6D14" w:rsidRDefault="00EB6D14" w:rsidP="00EB6D14">
          <w:pPr>
            <w:pStyle w:val="NormalWeb"/>
            <w:spacing w:before="0" w:beforeAutospacing="0" w:after="0" w:afterAutospacing="0"/>
            <w:jc w:val="both"/>
            <w:divId w:val="1734967044"/>
          </w:pPr>
          <w:r w:rsidRPr="00C6650A">
            <w:t>S.B. 1821 pre</w:t>
          </w:r>
          <w:r>
            <w:t>vents this by specifying that—</w:t>
          </w:r>
          <w:r w:rsidRPr="00C6650A">
            <w:t>fo</w:t>
          </w:r>
          <w:r>
            <w:t>r purposes of H.B. 2826 (86R)—</w:t>
          </w:r>
          <w:r w:rsidRPr="00C6650A">
            <w:t>the definition of a "contingent fee contract" includes amendments to such contracts that (1) change the scope of the representation or (2) may result in the filing of a new lawsuit or the amending of a petition in an existing lawsuit.</w:t>
          </w:r>
        </w:p>
        <w:p w:rsidR="00EB6D14" w:rsidRDefault="00EB6D14" w:rsidP="00EB6D14">
          <w:pPr>
            <w:pStyle w:val="NormalWeb"/>
            <w:spacing w:before="0" w:beforeAutospacing="0" w:after="0" w:afterAutospacing="0"/>
            <w:jc w:val="both"/>
            <w:divId w:val="1734967044"/>
          </w:pPr>
        </w:p>
        <w:p w:rsidR="00EB6D14" w:rsidRPr="00C6650A" w:rsidRDefault="00EB6D14" w:rsidP="00EB6D14">
          <w:pPr>
            <w:pStyle w:val="NormalWeb"/>
            <w:spacing w:before="0" w:beforeAutospacing="0" w:after="0" w:afterAutospacing="0"/>
            <w:jc w:val="both"/>
            <w:divId w:val="1734967044"/>
          </w:pPr>
          <w:r>
            <w:t>(Original Author's/Sponsor's Statement of Intent)</w:t>
          </w:r>
        </w:p>
        <w:p w:rsidR="00EB6D14" w:rsidRPr="00D70925" w:rsidRDefault="00EB6D14" w:rsidP="00EB6D14">
          <w:pPr>
            <w:spacing w:after="0" w:line="240" w:lineRule="auto"/>
            <w:jc w:val="both"/>
            <w:rPr>
              <w:rFonts w:eastAsia="Times New Roman" w:cs="Times New Roman"/>
              <w:bCs/>
              <w:szCs w:val="24"/>
            </w:rPr>
          </w:pPr>
        </w:p>
      </w:sdtContent>
    </w:sdt>
    <w:p w:rsidR="00EB6D14" w:rsidRPr="00C6650A" w:rsidRDefault="00EB6D14" w:rsidP="000F1DF9">
      <w:pPr>
        <w:spacing w:after="0" w:line="240" w:lineRule="auto"/>
        <w:jc w:val="both"/>
        <w:rPr>
          <w:rFonts w:cs="Times New Roman"/>
          <w:szCs w:val="24"/>
        </w:rPr>
      </w:pPr>
      <w:bookmarkStart w:id="0" w:name="EnrolledProposed"/>
      <w:bookmarkEnd w:id="0"/>
      <w:r>
        <w:rPr>
          <w:rFonts w:cs="Times New Roman"/>
          <w:szCs w:val="24"/>
        </w:rPr>
        <w:t xml:space="preserve">S.B. 1821 </w:t>
      </w:r>
      <w:bookmarkStart w:id="1" w:name="AmendsCurrentLaw"/>
      <w:bookmarkEnd w:id="1"/>
      <w:r>
        <w:rPr>
          <w:rFonts w:cs="Times New Roman"/>
          <w:szCs w:val="24"/>
        </w:rPr>
        <w:t xml:space="preserve">amends current law </w:t>
      </w:r>
      <w:r w:rsidRPr="002515D8">
        <w:rPr>
          <w:rFonts w:cs="Times New Roman"/>
          <w:szCs w:val="24"/>
        </w:rPr>
        <w:t>relating to procurement of a contingent fee contract for legal</w:t>
      </w:r>
      <w:r>
        <w:rPr>
          <w:rFonts w:cs="Times New Roman"/>
          <w:szCs w:val="24"/>
        </w:rPr>
        <w:t xml:space="preserve"> </w:t>
      </w:r>
      <w:r w:rsidRPr="002515D8">
        <w:rPr>
          <w:rFonts w:cs="Times New Roman"/>
          <w:szCs w:val="24"/>
        </w:rPr>
        <w:t>services by certain governmental entities.</w:t>
      </w:r>
    </w:p>
    <w:p w:rsidR="00EB6D14" w:rsidRPr="00C6650A" w:rsidRDefault="00EB6D14" w:rsidP="000F1DF9">
      <w:pPr>
        <w:spacing w:after="0" w:line="240" w:lineRule="auto"/>
        <w:jc w:val="both"/>
        <w:rPr>
          <w:rFonts w:eastAsia="Times New Roman" w:cs="Times New Roman"/>
          <w:szCs w:val="24"/>
        </w:rPr>
      </w:pPr>
    </w:p>
    <w:p w:rsidR="00EB6D14" w:rsidRPr="005C2A78" w:rsidRDefault="00EB6D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F9DB40F6404956A0CEF73D5A103DC3"/>
          </w:placeholder>
        </w:sdtPr>
        <w:sdtContent>
          <w:r>
            <w:rPr>
              <w:rFonts w:eastAsia="Times New Roman" w:cs="Times New Roman"/>
              <w:b/>
              <w:szCs w:val="24"/>
              <w:u w:val="single"/>
            </w:rPr>
            <w:t>RULEMAKING AUTHORITY</w:t>
          </w:r>
        </w:sdtContent>
      </w:sdt>
    </w:p>
    <w:p w:rsidR="00EB6D14" w:rsidRPr="006529C4" w:rsidRDefault="00EB6D14" w:rsidP="00774EC7">
      <w:pPr>
        <w:spacing w:after="0" w:line="240" w:lineRule="auto"/>
        <w:jc w:val="both"/>
        <w:rPr>
          <w:rFonts w:cs="Times New Roman"/>
          <w:szCs w:val="24"/>
        </w:rPr>
      </w:pPr>
    </w:p>
    <w:p w:rsidR="00EB6D14" w:rsidRPr="006529C4" w:rsidRDefault="00EB6D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6D14" w:rsidRPr="006529C4" w:rsidRDefault="00EB6D14" w:rsidP="00774EC7">
      <w:pPr>
        <w:spacing w:after="0" w:line="240" w:lineRule="auto"/>
        <w:jc w:val="both"/>
        <w:rPr>
          <w:rFonts w:cs="Times New Roman"/>
          <w:szCs w:val="24"/>
        </w:rPr>
      </w:pPr>
    </w:p>
    <w:p w:rsidR="00EB6D14" w:rsidRPr="005C2A78" w:rsidRDefault="00EB6D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85307785B4487E88E4762FE863072E"/>
          </w:placeholder>
        </w:sdtPr>
        <w:sdtContent>
          <w:r>
            <w:rPr>
              <w:rFonts w:eastAsia="Times New Roman" w:cs="Times New Roman"/>
              <w:b/>
              <w:szCs w:val="24"/>
              <w:u w:val="single"/>
            </w:rPr>
            <w:t>SECTION BY SECTION ANALYSIS</w:t>
          </w:r>
        </w:sdtContent>
      </w:sdt>
    </w:p>
    <w:p w:rsidR="00EB6D14" w:rsidRPr="005C2A78" w:rsidRDefault="00EB6D14" w:rsidP="000F1DF9">
      <w:pPr>
        <w:spacing w:after="0" w:line="240" w:lineRule="auto"/>
        <w:jc w:val="both"/>
        <w:rPr>
          <w:rFonts w:eastAsia="Times New Roman" w:cs="Times New Roman"/>
          <w:szCs w:val="24"/>
        </w:rPr>
      </w:pPr>
    </w:p>
    <w:p w:rsidR="00EB6D14" w:rsidRDefault="00EB6D14" w:rsidP="00107A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515D8">
        <w:rPr>
          <w:rFonts w:eastAsia="Times New Roman" w:cs="Times New Roman"/>
          <w:szCs w:val="24"/>
        </w:rPr>
        <w:t>Section 2254.101(2), Government Code,</w:t>
      </w:r>
      <w:r>
        <w:rPr>
          <w:rFonts w:eastAsia="Times New Roman" w:cs="Times New Roman"/>
          <w:szCs w:val="24"/>
        </w:rPr>
        <w:t xml:space="preserve"> as follows:</w:t>
      </w:r>
    </w:p>
    <w:p w:rsidR="00EB6D14" w:rsidRDefault="00EB6D14" w:rsidP="00107ADD">
      <w:pPr>
        <w:spacing w:after="0" w:line="240" w:lineRule="auto"/>
        <w:jc w:val="both"/>
        <w:rPr>
          <w:rFonts w:eastAsia="Times New Roman" w:cs="Times New Roman"/>
          <w:szCs w:val="24"/>
        </w:rPr>
      </w:pPr>
    </w:p>
    <w:p w:rsidR="00EB6D14" w:rsidRDefault="00EB6D14" w:rsidP="00107ADD">
      <w:pPr>
        <w:spacing w:after="0" w:line="240" w:lineRule="auto"/>
        <w:ind w:left="720"/>
        <w:jc w:val="both"/>
        <w:rPr>
          <w:rFonts w:eastAsia="Times New Roman" w:cs="Times New Roman"/>
          <w:szCs w:val="24"/>
        </w:rPr>
      </w:pPr>
      <w:r>
        <w:rPr>
          <w:rFonts w:eastAsia="Times New Roman" w:cs="Times New Roman"/>
          <w:szCs w:val="24"/>
        </w:rPr>
        <w:t xml:space="preserve">(2) Redefines "contingent fee contract," for purposes of Subchapter C (Contingent Fee Contract for Legal Services), to provide that the term includes </w:t>
      </w:r>
      <w:r w:rsidRPr="002515D8">
        <w:rPr>
          <w:rFonts w:eastAsia="Times New Roman" w:cs="Times New Roman"/>
          <w:szCs w:val="24"/>
        </w:rPr>
        <w:t>an</w:t>
      </w:r>
      <w:r>
        <w:rPr>
          <w:rFonts w:eastAsia="Times New Roman" w:cs="Times New Roman"/>
          <w:szCs w:val="24"/>
        </w:rPr>
        <w:t xml:space="preserve"> </w:t>
      </w:r>
      <w:r w:rsidRPr="002515D8">
        <w:rPr>
          <w:rFonts w:eastAsia="Times New Roman" w:cs="Times New Roman"/>
          <w:szCs w:val="24"/>
        </w:rPr>
        <w:t xml:space="preserve">amendment to a contract for legal </w:t>
      </w:r>
      <w:r>
        <w:rPr>
          <w:rFonts w:eastAsia="Times New Roman" w:cs="Times New Roman"/>
          <w:szCs w:val="24"/>
        </w:rPr>
        <w:t>s</w:t>
      </w:r>
      <w:r w:rsidRPr="002515D8">
        <w:rPr>
          <w:rFonts w:eastAsia="Times New Roman" w:cs="Times New Roman"/>
          <w:szCs w:val="24"/>
        </w:rPr>
        <w:t>ervices described by this</w:t>
      </w:r>
      <w:r>
        <w:rPr>
          <w:rFonts w:eastAsia="Times New Roman" w:cs="Times New Roman"/>
          <w:szCs w:val="24"/>
        </w:rPr>
        <w:t xml:space="preserve"> subdivision if the amendment </w:t>
      </w:r>
      <w:r w:rsidRPr="002515D8">
        <w:rPr>
          <w:rFonts w:eastAsia="Times New Roman" w:cs="Times New Roman"/>
          <w:szCs w:val="24"/>
        </w:rPr>
        <w:t>chan</w:t>
      </w:r>
      <w:r>
        <w:rPr>
          <w:rFonts w:eastAsia="Times New Roman" w:cs="Times New Roman"/>
          <w:szCs w:val="24"/>
        </w:rPr>
        <w:t>ges the scope of representation</w:t>
      </w:r>
      <w:r w:rsidRPr="002515D8">
        <w:rPr>
          <w:rFonts w:eastAsia="Times New Roman" w:cs="Times New Roman"/>
          <w:szCs w:val="24"/>
        </w:rPr>
        <w:t xml:space="preserve"> or</w:t>
      </w:r>
      <w:r>
        <w:rPr>
          <w:rFonts w:eastAsia="Times New Roman" w:cs="Times New Roman"/>
          <w:szCs w:val="24"/>
        </w:rPr>
        <w:t xml:space="preserve"> may result in the filing of an action </w:t>
      </w:r>
      <w:r w:rsidRPr="002515D8">
        <w:rPr>
          <w:rFonts w:eastAsia="Times New Roman" w:cs="Times New Roman"/>
          <w:szCs w:val="24"/>
        </w:rPr>
        <w:t>or</w:t>
      </w:r>
      <w:r>
        <w:rPr>
          <w:rFonts w:eastAsia="Times New Roman" w:cs="Times New Roman"/>
          <w:szCs w:val="24"/>
        </w:rPr>
        <w:t xml:space="preserve"> t</w:t>
      </w:r>
      <w:r w:rsidRPr="002515D8">
        <w:rPr>
          <w:rFonts w:eastAsia="Times New Roman" w:cs="Times New Roman"/>
          <w:szCs w:val="24"/>
        </w:rPr>
        <w:t>he amending of a petition in an</w:t>
      </w:r>
      <w:r>
        <w:rPr>
          <w:rFonts w:eastAsia="Times New Roman" w:cs="Times New Roman"/>
          <w:szCs w:val="24"/>
        </w:rPr>
        <w:t xml:space="preserve"> </w:t>
      </w:r>
      <w:r w:rsidRPr="002515D8">
        <w:rPr>
          <w:rFonts w:eastAsia="Times New Roman" w:cs="Times New Roman"/>
          <w:szCs w:val="24"/>
        </w:rPr>
        <w:t>existing action.</w:t>
      </w:r>
    </w:p>
    <w:p w:rsidR="00EB6D14" w:rsidRPr="005C2A78" w:rsidRDefault="00EB6D14" w:rsidP="00107ADD">
      <w:pPr>
        <w:spacing w:after="0" w:line="240" w:lineRule="auto"/>
        <w:ind w:left="720"/>
        <w:jc w:val="both"/>
        <w:rPr>
          <w:rFonts w:eastAsia="Times New Roman" w:cs="Times New Roman"/>
          <w:szCs w:val="24"/>
        </w:rPr>
      </w:pPr>
    </w:p>
    <w:p w:rsidR="00EB6D14" w:rsidRPr="005C2A78" w:rsidRDefault="00EB6D14" w:rsidP="00107A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B6D14" w:rsidRPr="005C2A78" w:rsidRDefault="00EB6D14" w:rsidP="00107ADD">
      <w:pPr>
        <w:spacing w:after="0" w:line="240" w:lineRule="auto"/>
        <w:jc w:val="both"/>
        <w:rPr>
          <w:rFonts w:eastAsia="Times New Roman" w:cs="Times New Roman"/>
          <w:szCs w:val="24"/>
        </w:rPr>
      </w:pPr>
    </w:p>
    <w:p w:rsidR="00EB6D14" w:rsidRPr="00C8671F" w:rsidRDefault="00EB6D14" w:rsidP="00107AD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EB6D1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DE" w:rsidRDefault="00C83FDE" w:rsidP="000F1DF9">
      <w:pPr>
        <w:spacing w:after="0" w:line="240" w:lineRule="auto"/>
      </w:pPr>
      <w:r>
        <w:separator/>
      </w:r>
    </w:p>
  </w:endnote>
  <w:endnote w:type="continuationSeparator" w:id="0">
    <w:p w:rsidR="00C83FDE" w:rsidRDefault="00C83F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3F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6D1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B6D14">
                <w:rPr>
                  <w:sz w:val="20"/>
                  <w:szCs w:val="20"/>
                </w:rPr>
                <w:t>S.B. 1821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B6D1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3F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6D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6D1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DE" w:rsidRDefault="00C83FDE" w:rsidP="000F1DF9">
      <w:pPr>
        <w:spacing w:after="0" w:line="240" w:lineRule="auto"/>
      </w:pPr>
      <w:r>
        <w:separator/>
      </w:r>
    </w:p>
  </w:footnote>
  <w:footnote w:type="continuationSeparator" w:id="0">
    <w:p w:rsidR="00C83FDE" w:rsidRDefault="00C83F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3FDE"/>
    <w:rsid w:val="00C8671F"/>
    <w:rsid w:val="00CC3D4A"/>
    <w:rsid w:val="00D11363"/>
    <w:rsid w:val="00D70925"/>
    <w:rsid w:val="00DB48D8"/>
    <w:rsid w:val="00E036F8"/>
    <w:rsid w:val="00E10F50"/>
    <w:rsid w:val="00E23091"/>
    <w:rsid w:val="00E32B14"/>
    <w:rsid w:val="00E46194"/>
    <w:rsid w:val="00EB6D1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ABB9"/>
  <w15:docId w15:val="{3A318949-6080-47DF-914E-82E4DAFC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6D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066E9F1C6F4918B0E0C19FAE7747E4"/>
        <w:category>
          <w:name w:val="General"/>
          <w:gallery w:val="placeholder"/>
        </w:category>
        <w:types>
          <w:type w:val="bbPlcHdr"/>
        </w:types>
        <w:behaviors>
          <w:behavior w:val="content"/>
        </w:behaviors>
        <w:guid w:val="{7E6221CC-CB8F-45D3-B4D8-B26E4283E883}"/>
      </w:docPartPr>
      <w:docPartBody>
        <w:p w:rsidR="00000000" w:rsidRDefault="00C51684"/>
      </w:docPartBody>
    </w:docPart>
    <w:docPart>
      <w:docPartPr>
        <w:name w:val="307016F39F464969B6464B22E3297B88"/>
        <w:category>
          <w:name w:val="General"/>
          <w:gallery w:val="placeholder"/>
        </w:category>
        <w:types>
          <w:type w:val="bbPlcHdr"/>
        </w:types>
        <w:behaviors>
          <w:behavior w:val="content"/>
        </w:behaviors>
        <w:guid w:val="{0A209B51-BBCF-498E-BDAA-F1FFBCA59AE5}"/>
      </w:docPartPr>
      <w:docPartBody>
        <w:p w:rsidR="00000000" w:rsidRDefault="00C51684"/>
      </w:docPartBody>
    </w:docPart>
    <w:docPart>
      <w:docPartPr>
        <w:name w:val="75F2D0A431904BD1B95CDC999A680275"/>
        <w:category>
          <w:name w:val="General"/>
          <w:gallery w:val="placeholder"/>
        </w:category>
        <w:types>
          <w:type w:val="bbPlcHdr"/>
        </w:types>
        <w:behaviors>
          <w:behavior w:val="content"/>
        </w:behaviors>
        <w:guid w:val="{D1BEEEDB-D209-485A-8446-272177523EC1}"/>
      </w:docPartPr>
      <w:docPartBody>
        <w:p w:rsidR="00000000" w:rsidRDefault="00C51684"/>
      </w:docPartBody>
    </w:docPart>
    <w:docPart>
      <w:docPartPr>
        <w:name w:val="EB0A94D8C02744FBA7AA1CA135B73C6B"/>
        <w:category>
          <w:name w:val="General"/>
          <w:gallery w:val="placeholder"/>
        </w:category>
        <w:types>
          <w:type w:val="bbPlcHdr"/>
        </w:types>
        <w:behaviors>
          <w:behavior w:val="content"/>
        </w:behaviors>
        <w:guid w:val="{F7DE6EFE-55A5-4F55-A57A-2BF84291CCFB}"/>
      </w:docPartPr>
      <w:docPartBody>
        <w:p w:rsidR="00000000" w:rsidRDefault="00C51684"/>
      </w:docPartBody>
    </w:docPart>
    <w:docPart>
      <w:docPartPr>
        <w:name w:val="DAD408746A6C43FF93841A84500B2FC5"/>
        <w:category>
          <w:name w:val="General"/>
          <w:gallery w:val="placeholder"/>
        </w:category>
        <w:types>
          <w:type w:val="bbPlcHdr"/>
        </w:types>
        <w:behaviors>
          <w:behavior w:val="content"/>
        </w:behaviors>
        <w:guid w:val="{E4972A65-8C3E-4DBD-91EA-49F92CE61EC6}"/>
      </w:docPartPr>
      <w:docPartBody>
        <w:p w:rsidR="00000000" w:rsidRDefault="00C51684"/>
      </w:docPartBody>
    </w:docPart>
    <w:docPart>
      <w:docPartPr>
        <w:name w:val="960F52C0FDFF4D6898AAD7524E7677D6"/>
        <w:category>
          <w:name w:val="General"/>
          <w:gallery w:val="placeholder"/>
        </w:category>
        <w:types>
          <w:type w:val="bbPlcHdr"/>
        </w:types>
        <w:behaviors>
          <w:behavior w:val="content"/>
        </w:behaviors>
        <w:guid w:val="{3AA83660-642E-4A12-A6C0-F74EA44A832E}"/>
      </w:docPartPr>
      <w:docPartBody>
        <w:p w:rsidR="00000000" w:rsidRDefault="00C51684"/>
      </w:docPartBody>
    </w:docPart>
    <w:docPart>
      <w:docPartPr>
        <w:name w:val="0E14D61ED34C42F8AFCD5634F9D7F42E"/>
        <w:category>
          <w:name w:val="General"/>
          <w:gallery w:val="placeholder"/>
        </w:category>
        <w:types>
          <w:type w:val="bbPlcHdr"/>
        </w:types>
        <w:behaviors>
          <w:behavior w:val="content"/>
        </w:behaviors>
        <w:guid w:val="{88D05F2C-341D-4068-8C11-73E97EC3514A}"/>
      </w:docPartPr>
      <w:docPartBody>
        <w:p w:rsidR="00000000" w:rsidRDefault="00C51684"/>
      </w:docPartBody>
    </w:docPart>
    <w:docPart>
      <w:docPartPr>
        <w:name w:val="76BB03772A90451D8340832CEAF9654C"/>
        <w:category>
          <w:name w:val="General"/>
          <w:gallery w:val="placeholder"/>
        </w:category>
        <w:types>
          <w:type w:val="bbPlcHdr"/>
        </w:types>
        <w:behaviors>
          <w:behavior w:val="content"/>
        </w:behaviors>
        <w:guid w:val="{F9E0A207-DB90-4429-BB29-7950F67870E9}"/>
      </w:docPartPr>
      <w:docPartBody>
        <w:p w:rsidR="00000000" w:rsidRDefault="00C51684"/>
      </w:docPartBody>
    </w:docPart>
    <w:docPart>
      <w:docPartPr>
        <w:name w:val="C6BA9AC7831B4AFA949E9753229DD9FB"/>
        <w:category>
          <w:name w:val="General"/>
          <w:gallery w:val="placeholder"/>
        </w:category>
        <w:types>
          <w:type w:val="bbPlcHdr"/>
        </w:types>
        <w:behaviors>
          <w:behavior w:val="content"/>
        </w:behaviors>
        <w:guid w:val="{D129F6A1-64CE-4F5B-87ED-CDC34485249C}"/>
      </w:docPartPr>
      <w:docPartBody>
        <w:p w:rsidR="00000000" w:rsidRDefault="00C51684"/>
      </w:docPartBody>
    </w:docPart>
    <w:docPart>
      <w:docPartPr>
        <w:name w:val="57CD4B4EE9C5474480AB840B26F5B0E6"/>
        <w:category>
          <w:name w:val="General"/>
          <w:gallery w:val="placeholder"/>
        </w:category>
        <w:types>
          <w:type w:val="bbPlcHdr"/>
        </w:types>
        <w:behaviors>
          <w:behavior w:val="content"/>
        </w:behaviors>
        <w:guid w:val="{316CFDBE-F30A-4BFA-9BCB-98160F49CF6A}"/>
      </w:docPartPr>
      <w:docPartBody>
        <w:p w:rsidR="00000000" w:rsidRDefault="00CC3C41" w:rsidP="00CC3C41">
          <w:pPr>
            <w:pStyle w:val="57CD4B4EE9C5474480AB840B26F5B0E6"/>
          </w:pPr>
          <w:r w:rsidRPr="00A30DD1">
            <w:rPr>
              <w:rStyle w:val="PlaceholderText"/>
            </w:rPr>
            <w:t>Click here to enter a date.</w:t>
          </w:r>
        </w:p>
      </w:docPartBody>
    </w:docPart>
    <w:docPart>
      <w:docPartPr>
        <w:name w:val="4D884A606DE248EA926EBC7AD621A62E"/>
        <w:category>
          <w:name w:val="General"/>
          <w:gallery w:val="placeholder"/>
        </w:category>
        <w:types>
          <w:type w:val="bbPlcHdr"/>
        </w:types>
        <w:behaviors>
          <w:behavior w:val="content"/>
        </w:behaviors>
        <w:guid w:val="{8997533F-326A-44D5-A9AC-5546B16937A7}"/>
      </w:docPartPr>
      <w:docPartBody>
        <w:p w:rsidR="00000000" w:rsidRDefault="00C51684"/>
      </w:docPartBody>
    </w:docPart>
    <w:docPart>
      <w:docPartPr>
        <w:name w:val="16C85ABCF9564090AA2826E97E549923"/>
        <w:category>
          <w:name w:val="General"/>
          <w:gallery w:val="placeholder"/>
        </w:category>
        <w:types>
          <w:type w:val="bbPlcHdr"/>
        </w:types>
        <w:behaviors>
          <w:behavior w:val="content"/>
        </w:behaviors>
        <w:guid w:val="{12F353F9-51D0-4A1F-BDED-B497AA07D28C}"/>
      </w:docPartPr>
      <w:docPartBody>
        <w:p w:rsidR="00000000" w:rsidRDefault="00C51684"/>
      </w:docPartBody>
    </w:docPart>
    <w:docPart>
      <w:docPartPr>
        <w:name w:val="F9A657C760C34181950857018D5C48C5"/>
        <w:category>
          <w:name w:val="General"/>
          <w:gallery w:val="placeholder"/>
        </w:category>
        <w:types>
          <w:type w:val="bbPlcHdr"/>
        </w:types>
        <w:behaviors>
          <w:behavior w:val="content"/>
        </w:behaviors>
        <w:guid w:val="{246EB1FC-E1F9-450F-BDE0-81EA5F69EA1D}"/>
      </w:docPartPr>
      <w:docPartBody>
        <w:p w:rsidR="00000000" w:rsidRDefault="00CC3C41" w:rsidP="00CC3C41">
          <w:pPr>
            <w:pStyle w:val="F9A657C760C34181950857018D5C48C5"/>
          </w:pPr>
          <w:r>
            <w:rPr>
              <w:rFonts w:eastAsia="Times New Roman" w:cs="Times New Roman"/>
              <w:bCs/>
              <w:szCs w:val="24"/>
            </w:rPr>
            <w:t xml:space="preserve"> </w:t>
          </w:r>
        </w:p>
      </w:docPartBody>
    </w:docPart>
    <w:docPart>
      <w:docPartPr>
        <w:name w:val="55F9DB40F6404956A0CEF73D5A103DC3"/>
        <w:category>
          <w:name w:val="General"/>
          <w:gallery w:val="placeholder"/>
        </w:category>
        <w:types>
          <w:type w:val="bbPlcHdr"/>
        </w:types>
        <w:behaviors>
          <w:behavior w:val="content"/>
        </w:behaviors>
        <w:guid w:val="{9BD79AFC-5079-43AB-B2EB-896FA19B3236}"/>
      </w:docPartPr>
      <w:docPartBody>
        <w:p w:rsidR="00000000" w:rsidRDefault="00C51684"/>
      </w:docPartBody>
    </w:docPart>
    <w:docPart>
      <w:docPartPr>
        <w:name w:val="B185307785B4487E88E4762FE863072E"/>
        <w:category>
          <w:name w:val="General"/>
          <w:gallery w:val="placeholder"/>
        </w:category>
        <w:types>
          <w:type w:val="bbPlcHdr"/>
        </w:types>
        <w:behaviors>
          <w:behavior w:val="content"/>
        </w:behaviors>
        <w:guid w:val="{329F41EC-6309-41C3-B0D9-3881199A80E7}"/>
      </w:docPartPr>
      <w:docPartBody>
        <w:p w:rsidR="00000000" w:rsidRDefault="00C516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1684"/>
    <w:rsid w:val="00C968BA"/>
    <w:rsid w:val="00CC3C4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C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CD4B4EE9C5474480AB840B26F5B0E6">
    <w:name w:val="57CD4B4EE9C5474480AB840B26F5B0E6"/>
    <w:rsid w:val="00CC3C41"/>
    <w:pPr>
      <w:spacing w:after="160" w:line="259" w:lineRule="auto"/>
    </w:pPr>
  </w:style>
  <w:style w:type="paragraph" w:customStyle="1" w:styleId="F9A657C760C34181950857018D5C48C5">
    <w:name w:val="F9A657C760C34181950857018D5C48C5"/>
    <w:rsid w:val="00CC3C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4A57CE-8AA3-4BE8-B518-B05D50F2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260</Words>
  <Characters>1483</Characters>
  <Application>Microsoft Office Word</Application>
  <DocSecurity>0</DocSecurity>
  <Lines>12</Lines>
  <Paragraphs>3</Paragraphs>
  <ScaleCrop>false</ScaleCrop>
  <Company>Texas Legislative Council</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2021-06-03T18:37:00Z</cp:lastPrinted>
  <dcterms:created xsi:type="dcterms:W3CDTF">2015-05-29T14:24:00Z</dcterms:created>
  <dcterms:modified xsi:type="dcterms:W3CDTF">2021-06-03T18:37:00Z</dcterms:modified>
</cp:coreProperties>
</file>

<file path=docProps/custom.xml><?xml version="1.0" encoding="utf-8"?>
<op:Properties xmlns:vt="http://schemas.openxmlformats.org/officeDocument/2006/docPropsVTypes" xmlns:op="http://schemas.openxmlformats.org/officeDocument/2006/custom-properties"/>
</file>