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796" w:rsidRDefault="00FC679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4C5FF1A59A44329465929BE26E83F4"/>
          </w:placeholder>
        </w:sdtPr>
        <w:sdtContent>
          <w:r w:rsidRPr="005C2A78">
            <w:rPr>
              <w:rFonts w:cs="Times New Roman"/>
              <w:b/>
              <w:szCs w:val="24"/>
              <w:u w:val="single"/>
            </w:rPr>
            <w:t>BILL ANALYSIS</w:t>
          </w:r>
        </w:sdtContent>
      </w:sdt>
    </w:p>
    <w:p w:rsidR="00FC6796" w:rsidRPr="00585C31" w:rsidRDefault="00FC6796" w:rsidP="000F1DF9">
      <w:pPr>
        <w:spacing w:after="0" w:line="240" w:lineRule="auto"/>
        <w:rPr>
          <w:rFonts w:cs="Times New Roman"/>
          <w:szCs w:val="24"/>
        </w:rPr>
      </w:pPr>
    </w:p>
    <w:p w:rsidR="00FC6796" w:rsidRPr="00585C31" w:rsidRDefault="00FC679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6796" w:rsidTr="000F1DF9">
        <w:tc>
          <w:tcPr>
            <w:tcW w:w="2718" w:type="dxa"/>
          </w:tcPr>
          <w:p w:rsidR="00FC6796" w:rsidRPr="005C2A78" w:rsidRDefault="00FC6796" w:rsidP="006D756B">
            <w:pPr>
              <w:rPr>
                <w:rFonts w:cs="Times New Roman"/>
                <w:szCs w:val="24"/>
              </w:rPr>
            </w:pPr>
            <w:sdt>
              <w:sdtPr>
                <w:rPr>
                  <w:rFonts w:cs="Times New Roman"/>
                  <w:szCs w:val="24"/>
                </w:rPr>
                <w:alias w:val="Agency Title"/>
                <w:tag w:val="AgencyTitleContentControl"/>
                <w:id w:val="1920747753"/>
                <w:lock w:val="sdtContentLocked"/>
                <w:placeholder>
                  <w:docPart w:val="09B7C84379744F73B00C7A5FCBBB37AA"/>
                </w:placeholder>
              </w:sdtPr>
              <w:sdtEndPr>
                <w:rPr>
                  <w:rFonts w:cstheme="minorBidi"/>
                  <w:szCs w:val="22"/>
                </w:rPr>
              </w:sdtEndPr>
              <w:sdtContent>
                <w:r>
                  <w:rPr>
                    <w:rFonts w:cs="Times New Roman"/>
                    <w:szCs w:val="24"/>
                  </w:rPr>
                  <w:t>Senate Research Center</w:t>
                </w:r>
              </w:sdtContent>
            </w:sdt>
          </w:p>
        </w:tc>
        <w:tc>
          <w:tcPr>
            <w:tcW w:w="6858" w:type="dxa"/>
          </w:tcPr>
          <w:p w:rsidR="00FC6796" w:rsidRPr="00FF6471" w:rsidRDefault="00FC6796" w:rsidP="000F1DF9">
            <w:pPr>
              <w:jc w:val="right"/>
              <w:rPr>
                <w:rFonts w:cs="Times New Roman"/>
                <w:szCs w:val="24"/>
              </w:rPr>
            </w:pPr>
            <w:sdt>
              <w:sdtPr>
                <w:rPr>
                  <w:rFonts w:cs="Times New Roman"/>
                  <w:szCs w:val="24"/>
                </w:rPr>
                <w:alias w:val="Bill Number"/>
                <w:tag w:val="BillNumberOne"/>
                <w:id w:val="-410784069"/>
                <w:lock w:val="sdtContentLocked"/>
                <w:placeholder>
                  <w:docPart w:val="DEDE99C0EB0443D48CF52A04E23242E1"/>
                </w:placeholder>
              </w:sdtPr>
              <w:sdtContent>
                <w:r>
                  <w:rPr>
                    <w:rFonts w:cs="Times New Roman"/>
                    <w:szCs w:val="24"/>
                  </w:rPr>
                  <w:t>S.B. 1879</w:t>
                </w:r>
              </w:sdtContent>
            </w:sdt>
          </w:p>
        </w:tc>
      </w:tr>
      <w:tr w:rsidR="00FC6796" w:rsidTr="000F1DF9">
        <w:sdt>
          <w:sdtPr>
            <w:rPr>
              <w:rFonts w:cs="Times New Roman"/>
              <w:szCs w:val="24"/>
            </w:rPr>
            <w:alias w:val="TLCNumber"/>
            <w:tag w:val="TLCNumber"/>
            <w:id w:val="-542600604"/>
            <w:lock w:val="sdtLocked"/>
            <w:placeholder>
              <w:docPart w:val="8BDC318E36AF454894DB48A7BEC23802"/>
            </w:placeholder>
          </w:sdtPr>
          <w:sdtContent>
            <w:tc>
              <w:tcPr>
                <w:tcW w:w="2718" w:type="dxa"/>
              </w:tcPr>
              <w:p w:rsidR="00FC6796" w:rsidRPr="000F1DF9" w:rsidRDefault="00FC6796" w:rsidP="00C65088">
                <w:pPr>
                  <w:rPr>
                    <w:rFonts w:cs="Times New Roman"/>
                    <w:szCs w:val="24"/>
                  </w:rPr>
                </w:pPr>
                <w:r>
                  <w:rPr>
                    <w:noProof/>
                  </w:rPr>
                  <w:t>87R5179 TJB-D</w:t>
                </w:r>
              </w:p>
            </w:tc>
          </w:sdtContent>
        </w:sdt>
        <w:tc>
          <w:tcPr>
            <w:tcW w:w="6858" w:type="dxa"/>
          </w:tcPr>
          <w:p w:rsidR="00FC6796" w:rsidRPr="005C2A78" w:rsidRDefault="00FC6796" w:rsidP="00073EDD">
            <w:pPr>
              <w:jc w:val="right"/>
              <w:rPr>
                <w:rFonts w:cs="Times New Roman"/>
                <w:szCs w:val="24"/>
              </w:rPr>
            </w:pPr>
            <w:sdt>
              <w:sdtPr>
                <w:rPr>
                  <w:rFonts w:cs="Times New Roman"/>
                  <w:szCs w:val="24"/>
                </w:rPr>
                <w:alias w:val="Author Label"/>
                <w:tag w:val="By"/>
                <w:id w:val="72399597"/>
                <w:lock w:val="sdtLocked"/>
                <w:placeholder>
                  <w:docPart w:val="2009C0F6C3D94072BC2B7A317C33620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3D168C8D2B440F099747CE7DC987CB1"/>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498A189F625C4D7087A20E7BCE136076"/>
                </w:placeholder>
                <w:showingPlcHdr/>
              </w:sdtPr>
              <w:sdtContent/>
            </w:sdt>
            <w:sdt>
              <w:sdtPr>
                <w:rPr>
                  <w:rFonts w:cs="Times New Roman"/>
                  <w:szCs w:val="24"/>
                </w:rPr>
                <w:alias w:val="DualSponsor"/>
                <w:tag w:val="DualSponsor"/>
                <w:id w:val="1029379812"/>
                <w:lock w:val="sdtContentLocked"/>
                <w:placeholder>
                  <w:docPart w:val="D04DF5CC28F24860ACD4EB4F264AFEBB"/>
                </w:placeholder>
                <w:showingPlcHdr/>
              </w:sdtPr>
              <w:sdtContent/>
            </w:sdt>
          </w:p>
        </w:tc>
      </w:tr>
      <w:tr w:rsidR="00FC6796" w:rsidTr="000F1DF9">
        <w:tc>
          <w:tcPr>
            <w:tcW w:w="2718" w:type="dxa"/>
          </w:tcPr>
          <w:p w:rsidR="00FC6796" w:rsidRPr="00BC7495" w:rsidRDefault="00FC6796" w:rsidP="000F1DF9">
            <w:pPr>
              <w:rPr>
                <w:rFonts w:cs="Times New Roman"/>
                <w:szCs w:val="24"/>
              </w:rPr>
            </w:pPr>
          </w:p>
        </w:tc>
        <w:sdt>
          <w:sdtPr>
            <w:rPr>
              <w:rFonts w:cs="Times New Roman"/>
              <w:szCs w:val="24"/>
            </w:rPr>
            <w:alias w:val="Committee"/>
            <w:tag w:val="Committee"/>
            <w:id w:val="1914272295"/>
            <w:lock w:val="sdtContentLocked"/>
            <w:placeholder>
              <w:docPart w:val="2395C2819520416EA555073A0D23D678"/>
            </w:placeholder>
          </w:sdtPr>
          <w:sdtContent>
            <w:tc>
              <w:tcPr>
                <w:tcW w:w="6858" w:type="dxa"/>
              </w:tcPr>
              <w:p w:rsidR="00FC6796" w:rsidRPr="00FF6471" w:rsidRDefault="00FC6796" w:rsidP="000F1DF9">
                <w:pPr>
                  <w:jc w:val="right"/>
                  <w:rPr>
                    <w:rFonts w:cs="Times New Roman"/>
                    <w:szCs w:val="24"/>
                  </w:rPr>
                </w:pPr>
                <w:r>
                  <w:rPr>
                    <w:rFonts w:cs="Times New Roman"/>
                    <w:szCs w:val="24"/>
                  </w:rPr>
                  <w:t>Local Government</w:t>
                </w:r>
              </w:p>
            </w:tc>
          </w:sdtContent>
        </w:sdt>
      </w:tr>
      <w:tr w:rsidR="00FC6796" w:rsidTr="000F1DF9">
        <w:tc>
          <w:tcPr>
            <w:tcW w:w="2718" w:type="dxa"/>
          </w:tcPr>
          <w:p w:rsidR="00FC6796" w:rsidRPr="00BC7495" w:rsidRDefault="00FC6796" w:rsidP="000F1DF9">
            <w:pPr>
              <w:rPr>
                <w:rFonts w:cs="Times New Roman"/>
                <w:szCs w:val="24"/>
              </w:rPr>
            </w:pPr>
          </w:p>
        </w:tc>
        <w:sdt>
          <w:sdtPr>
            <w:rPr>
              <w:rFonts w:cs="Times New Roman"/>
              <w:szCs w:val="24"/>
            </w:rPr>
            <w:alias w:val="Date"/>
            <w:tag w:val="DateContentControl"/>
            <w:id w:val="1178081906"/>
            <w:lock w:val="sdtLocked"/>
            <w:placeholder>
              <w:docPart w:val="65F69C5183E544F38EEE0DF89F935C8B"/>
            </w:placeholder>
            <w:date w:fullDate="2021-04-01T00:00:00Z">
              <w:dateFormat w:val="M/d/yyyy"/>
              <w:lid w:val="en-US"/>
              <w:storeMappedDataAs w:val="dateTime"/>
              <w:calendar w:val="gregorian"/>
            </w:date>
          </w:sdtPr>
          <w:sdtContent>
            <w:tc>
              <w:tcPr>
                <w:tcW w:w="6858" w:type="dxa"/>
              </w:tcPr>
              <w:p w:rsidR="00FC6796" w:rsidRPr="00FF6471" w:rsidRDefault="00FC6796" w:rsidP="000F1DF9">
                <w:pPr>
                  <w:jc w:val="right"/>
                  <w:rPr>
                    <w:rFonts w:cs="Times New Roman"/>
                    <w:szCs w:val="24"/>
                  </w:rPr>
                </w:pPr>
                <w:r>
                  <w:rPr>
                    <w:rFonts w:cs="Times New Roman"/>
                    <w:szCs w:val="24"/>
                  </w:rPr>
                  <w:t>4/1/2021</w:t>
                </w:r>
              </w:p>
            </w:tc>
          </w:sdtContent>
        </w:sdt>
      </w:tr>
      <w:tr w:rsidR="00FC6796" w:rsidTr="000F1DF9">
        <w:tc>
          <w:tcPr>
            <w:tcW w:w="2718" w:type="dxa"/>
          </w:tcPr>
          <w:p w:rsidR="00FC6796" w:rsidRPr="00BC7495" w:rsidRDefault="00FC6796" w:rsidP="000F1DF9">
            <w:pPr>
              <w:rPr>
                <w:rFonts w:cs="Times New Roman"/>
                <w:szCs w:val="24"/>
              </w:rPr>
            </w:pPr>
          </w:p>
        </w:tc>
        <w:sdt>
          <w:sdtPr>
            <w:rPr>
              <w:rFonts w:cs="Times New Roman"/>
              <w:szCs w:val="24"/>
            </w:rPr>
            <w:alias w:val="BA Version"/>
            <w:tag w:val="BAVersion"/>
            <w:id w:val="-1685590809"/>
            <w:lock w:val="sdtContentLocked"/>
            <w:placeholder>
              <w:docPart w:val="ADB64C6D56EC416C8AC1984B9FA62503"/>
            </w:placeholder>
          </w:sdtPr>
          <w:sdtContent>
            <w:tc>
              <w:tcPr>
                <w:tcW w:w="6858" w:type="dxa"/>
              </w:tcPr>
              <w:p w:rsidR="00FC6796" w:rsidRPr="00FF6471" w:rsidRDefault="00FC6796" w:rsidP="000F1DF9">
                <w:pPr>
                  <w:jc w:val="right"/>
                  <w:rPr>
                    <w:rFonts w:cs="Times New Roman"/>
                    <w:szCs w:val="24"/>
                  </w:rPr>
                </w:pPr>
                <w:r>
                  <w:rPr>
                    <w:rFonts w:cs="Times New Roman"/>
                    <w:szCs w:val="24"/>
                  </w:rPr>
                  <w:t>As Filed</w:t>
                </w:r>
              </w:p>
            </w:tc>
          </w:sdtContent>
        </w:sdt>
      </w:tr>
    </w:tbl>
    <w:p w:rsidR="00FC6796" w:rsidRPr="00FF6471" w:rsidRDefault="00FC6796" w:rsidP="000F1DF9">
      <w:pPr>
        <w:spacing w:after="0" w:line="240" w:lineRule="auto"/>
        <w:rPr>
          <w:rFonts w:cs="Times New Roman"/>
          <w:szCs w:val="24"/>
        </w:rPr>
      </w:pPr>
    </w:p>
    <w:p w:rsidR="00FC6796" w:rsidRPr="00FF6471" w:rsidRDefault="00FC6796" w:rsidP="000F1DF9">
      <w:pPr>
        <w:spacing w:after="0" w:line="240" w:lineRule="auto"/>
        <w:rPr>
          <w:rFonts w:cs="Times New Roman"/>
          <w:szCs w:val="24"/>
        </w:rPr>
      </w:pPr>
    </w:p>
    <w:p w:rsidR="00FC6796" w:rsidRPr="00FF6471" w:rsidRDefault="00FC679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03717E82004B9389925598DD017B20"/>
        </w:placeholder>
      </w:sdtPr>
      <w:sdtContent>
        <w:p w:rsidR="00FC6796" w:rsidRDefault="00FC679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92E6BB4CD2E4CC59845258BA7CB9AD8"/>
        </w:placeholder>
      </w:sdtPr>
      <w:sdtContent>
        <w:p w:rsidR="00FC6796" w:rsidRDefault="00FC6796" w:rsidP="004E59C2">
          <w:pPr>
            <w:pStyle w:val="NormalWeb"/>
            <w:spacing w:before="0" w:beforeAutospacing="0" w:after="0" w:afterAutospacing="0"/>
            <w:jc w:val="both"/>
            <w:divId w:val="1164396933"/>
            <w:rPr>
              <w:rFonts w:eastAsia="Times New Roman"/>
              <w:bCs/>
            </w:rPr>
          </w:pPr>
        </w:p>
        <w:p w:rsidR="00FC6796" w:rsidRDefault="00FC6796" w:rsidP="004E59C2">
          <w:pPr>
            <w:pStyle w:val="NormalWeb"/>
            <w:spacing w:before="0" w:beforeAutospacing="0" w:after="0" w:afterAutospacing="0"/>
            <w:jc w:val="both"/>
            <w:divId w:val="1164396933"/>
            <w:rPr>
              <w:color w:val="000000"/>
            </w:rPr>
          </w:pPr>
          <w:r w:rsidRPr="00520E75">
            <w:rPr>
              <w:color w:val="000000"/>
            </w:rPr>
            <w:t xml:space="preserve">Under current law, there is no statute requiring local governmental entities to explicitly state the expenditures made on behalf of </w:t>
          </w:r>
          <w:r>
            <w:rPr>
              <w:color w:val="000000"/>
            </w:rPr>
            <w:t>lobbying activities during the legislative s</w:t>
          </w:r>
          <w:r w:rsidRPr="00520E75">
            <w:rPr>
              <w:color w:val="000000"/>
            </w:rPr>
            <w:t>ession. Often times, the amounts spent on registered lobbyist</w:t>
          </w:r>
          <w:r>
            <w:rPr>
              <w:color w:val="000000"/>
            </w:rPr>
            <w:t>s</w:t>
          </w:r>
          <w:r w:rsidRPr="00520E75">
            <w:rPr>
              <w:color w:val="000000"/>
            </w:rPr>
            <w:t xml:space="preserve"> is placed in the entities budget b</w:t>
          </w:r>
          <w:r>
            <w:rPr>
              <w:color w:val="000000"/>
            </w:rPr>
            <w:t>ut done so that the average tax</w:t>
          </w:r>
          <w:r w:rsidRPr="00520E75">
            <w:rPr>
              <w:color w:val="000000"/>
            </w:rPr>
            <w:t>payer cannot easily find the expenditure.</w:t>
          </w:r>
        </w:p>
        <w:p w:rsidR="00FC6796" w:rsidRPr="00520E75" w:rsidRDefault="00FC6796" w:rsidP="004E59C2">
          <w:pPr>
            <w:pStyle w:val="NormalWeb"/>
            <w:spacing w:before="0" w:beforeAutospacing="0" w:after="0" w:afterAutospacing="0"/>
            <w:jc w:val="both"/>
            <w:divId w:val="1164396933"/>
            <w:rPr>
              <w:color w:val="000000"/>
            </w:rPr>
          </w:pPr>
        </w:p>
        <w:p w:rsidR="00FC6796" w:rsidRDefault="00FC6796" w:rsidP="004E59C2">
          <w:pPr>
            <w:pStyle w:val="NormalWeb"/>
            <w:spacing w:before="0" w:beforeAutospacing="0" w:after="0" w:afterAutospacing="0"/>
            <w:jc w:val="both"/>
            <w:divId w:val="1164396933"/>
            <w:rPr>
              <w:color w:val="000000"/>
            </w:rPr>
          </w:pPr>
          <w:r w:rsidRPr="00520E75">
            <w:rPr>
              <w:color w:val="000000"/>
            </w:rPr>
            <w:t>S</w:t>
          </w:r>
          <w:r>
            <w:rPr>
              <w:color w:val="000000"/>
            </w:rPr>
            <w:t>.</w:t>
          </w:r>
          <w:r w:rsidRPr="00520E75">
            <w:rPr>
              <w:color w:val="000000"/>
            </w:rPr>
            <w:t>B</w:t>
          </w:r>
          <w:r>
            <w:rPr>
              <w:color w:val="000000"/>
            </w:rPr>
            <w:t>.</w:t>
          </w:r>
          <w:r w:rsidRPr="00520E75">
            <w:rPr>
              <w:color w:val="000000"/>
            </w:rPr>
            <w:t xml:space="preserve"> 1879 would require the local entity to submit to the Texas Ethics Commission certain information within certain t</w:t>
          </w:r>
          <w:r>
            <w:rPr>
              <w:color w:val="000000"/>
            </w:rPr>
            <w:t>imeframes and provide public acc</w:t>
          </w:r>
          <w:r w:rsidRPr="00520E75">
            <w:rPr>
              <w:color w:val="000000"/>
            </w:rPr>
            <w:t>ess to such information.</w:t>
          </w:r>
        </w:p>
        <w:p w:rsidR="00FC6796" w:rsidRPr="00520E75" w:rsidRDefault="00FC6796" w:rsidP="004E59C2">
          <w:pPr>
            <w:pStyle w:val="NormalWeb"/>
            <w:spacing w:before="0" w:beforeAutospacing="0" w:after="0" w:afterAutospacing="0"/>
            <w:jc w:val="both"/>
            <w:divId w:val="1164396933"/>
            <w:rPr>
              <w:color w:val="000000"/>
            </w:rPr>
          </w:pPr>
        </w:p>
        <w:p w:rsidR="00FC6796" w:rsidRPr="00520E75" w:rsidRDefault="00FC6796" w:rsidP="004E59C2">
          <w:pPr>
            <w:pStyle w:val="NormalWeb"/>
            <w:spacing w:before="0" w:beforeAutospacing="0" w:after="0" w:afterAutospacing="0"/>
            <w:jc w:val="both"/>
            <w:divId w:val="1164396933"/>
            <w:rPr>
              <w:color w:val="000000"/>
            </w:rPr>
          </w:pPr>
          <w:r w:rsidRPr="00520E75">
            <w:rPr>
              <w:color w:val="000000"/>
            </w:rPr>
            <w:t>This information would provide greater transparency to the general public as to uses of tax revenues by the entity for lobbying activites.</w:t>
          </w:r>
        </w:p>
        <w:p w:rsidR="00FC6796" w:rsidRPr="00D70925" w:rsidRDefault="00FC6796" w:rsidP="004E59C2">
          <w:pPr>
            <w:spacing w:after="0" w:line="240" w:lineRule="auto"/>
            <w:jc w:val="both"/>
            <w:rPr>
              <w:rFonts w:eastAsia="Times New Roman" w:cs="Times New Roman"/>
              <w:bCs/>
              <w:szCs w:val="24"/>
            </w:rPr>
          </w:pPr>
        </w:p>
      </w:sdtContent>
    </w:sdt>
    <w:p w:rsidR="00FC6796" w:rsidRDefault="00FC679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1879 </w:t>
      </w:r>
      <w:bookmarkStart w:id="1" w:name="AmendsCurrentLaw"/>
      <w:bookmarkEnd w:id="1"/>
      <w:r>
        <w:rPr>
          <w:rFonts w:cs="Times New Roman"/>
          <w:szCs w:val="24"/>
        </w:rPr>
        <w:t>amends current law relating to the authorization and reporting of expenditures for lobbying activities by certain political subdivisions and other public entities.</w:t>
      </w:r>
    </w:p>
    <w:p w:rsidR="00FC6796" w:rsidRPr="00E00A9D" w:rsidRDefault="00FC6796" w:rsidP="000F1DF9">
      <w:pPr>
        <w:spacing w:after="0" w:line="240" w:lineRule="auto"/>
        <w:jc w:val="both"/>
        <w:rPr>
          <w:rFonts w:eastAsia="Times New Roman" w:cs="Times New Roman"/>
          <w:szCs w:val="24"/>
        </w:rPr>
      </w:pPr>
    </w:p>
    <w:p w:rsidR="00FC6796" w:rsidRPr="005C2A78" w:rsidRDefault="00FC679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4EE68868F4142E2B8C946B5B7680A1D"/>
          </w:placeholder>
        </w:sdtPr>
        <w:sdtContent>
          <w:r>
            <w:rPr>
              <w:rFonts w:eastAsia="Times New Roman" w:cs="Times New Roman"/>
              <w:b/>
              <w:szCs w:val="24"/>
              <w:u w:val="single"/>
            </w:rPr>
            <w:t>RULEMAKING AUTHORITY</w:t>
          </w:r>
        </w:sdtContent>
      </w:sdt>
    </w:p>
    <w:p w:rsidR="00FC6796" w:rsidRPr="006529C4" w:rsidRDefault="00FC6796" w:rsidP="00774EC7">
      <w:pPr>
        <w:spacing w:after="0" w:line="240" w:lineRule="auto"/>
        <w:jc w:val="both"/>
        <w:rPr>
          <w:rFonts w:cs="Times New Roman"/>
          <w:szCs w:val="24"/>
        </w:rPr>
      </w:pPr>
    </w:p>
    <w:p w:rsidR="00FC6796" w:rsidRPr="006529C4" w:rsidRDefault="00FC679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C6796" w:rsidRPr="006529C4" w:rsidRDefault="00FC6796" w:rsidP="00774EC7">
      <w:pPr>
        <w:spacing w:after="0" w:line="240" w:lineRule="auto"/>
        <w:jc w:val="both"/>
        <w:rPr>
          <w:rFonts w:cs="Times New Roman"/>
          <w:szCs w:val="24"/>
        </w:rPr>
      </w:pPr>
    </w:p>
    <w:p w:rsidR="00FC6796" w:rsidRPr="005C2A78" w:rsidRDefault="00FC679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1B05AF5208E42C691ACAA4D083E1971"/>
          </w:placeholder>
        </w:sdtPr>
        <w:sdtContent>
          <w:r>
            <w:rPr>
              <w:rFonts w:eastAsia="Times New Roman" w:cs="Times New Roman"/>
              <w:b/>
              <w:szCs w:val="24"/>
              <w:u w:val="single"/>
            </w:rPr>
            <w:t>SECTION BY SECTION ANALYSIS</w:t>
          </w:r>
        </w:sdtContent>
      </w:sdt>
    </w:p>
    <w:p w:rsidR="00FC6796" w:rsidRPr="005C2A78" w:rsidRDefault="00FC6796" w:rsidP="000F1DF9">
      <w:pPr>
        <w:spacing w:after="0" w:line="240" w:lineRule="auto"/>
        <w:jc w:val="both"/>
        <w:rPr>
          <w:rFonts w:eastAsia="Times New Roman" w:cs="Times New Roman"/>
          <w:szCs w:val="24"/>
        </w:rPr>
      </w:pPr>
    </w:p>
    <w:p w:rsidR="00FC6796" w:rsidRDefault="00FC6796" w:rsidP="00FC6796">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Chapter 140, Local Government Code, by adding Section 140.013, as follows:</w:t>
      </w:r>
    </w:p>
    <w:p w:rsidR="00FC6796" w:rsidRDefault="00FC6796" w:rsidP="00FC6796">
      <w:pPr>
        <w:spacing w:after="0" w:line="240" w:lineRule="auto"/>
        <w:jc w:val="both"/>
      </w:pPr>
    </w:p>
    <w:p w:rsidR="00FC6796" w:rsidRPr="00E00A9D" w:rsidRDefault="00FC6796" w:rsidP="00FC6796">
      <w:pPr>
        <w:spacing w:after="0" w:line="240" w:lineRule="auto"/>
        <w:ind w:left="720"/>
        <w:jc w:val="both"/>
        <w:rPr>
          <w:rFonts w:eastAsia="Times New Roman" w:cs="Times New Roman"/>
          <w:szCs w:val="24"/>
        </w:rPr>
      </w:pPr>
      <w:r w:rsidRPr="00E00A9D">
        <w:rPr>
          <w:rFonts w:eastAsia="Times New Roman" w:cs="Times New Roman"/>
          <w:szCs w:val="24"/>
        </w:rPr>
        <w:t xml:space="preserve">Sec. 140.013. EXPENDITURES FOR LOBBYING ACTIVITIES. (a) Provides that this section applies only to certain </w:t>
      </w:r>
      <w:r>
        <w:rPr>
          <w:rFonts w:eastAsia="Times New Roman" w:cs="Times New Roman"/>
          <w:szCs w:val="24"/>
        </w:rPr>
        <w:t xml:space="preserve">public </w:t>
      </w:r>
      <w:r w:rsidRPr="00E00A9D">
        <w:rPr>
          <w:rFonts w:eastAsia="Times New Roman" w:cs="Times New Roman"/>
          <w:szCs w:val="24"/>
        </w:rPr>
        <w:t>entities.</w:t>
      </w:r>
    </w:p>
    <w:p w:rsidR="00FC6796" w:rsidRPr="00E00A9D" w:rsidRDefault="00FC6796" w:rsidP="00FC6796">
      <w:pPr>
        <w:spacing w:after="0" w:line="240" w:lineRule="auto"/>
        <w:jc w:val="both"/>
        <w:rPr>
          <w:rFonts w:eastAsia="Times New Roman" w:cs="Times New Roman"/>
          <w:szCs w:val="24"/>
        </w:rPr>
      </w:pPr>
    </w:p>
    <w:p w:rsidR="00FC6796" w:rsidRDefault="00FC6796" w:rsidP="00FC6796">
      <w:pPr>
        <w:spacing w:after="0" w:line="240" w:lineRule="auto"/>
        <w:ind w:left="1440"/>
        <w:jc w:val="both"/>
        <w:rPr>
          <w:rFonts w:eastAsia="Times New Roman" w:cs="Times New Roman"/>
          <w:szCs w:val="24"/>
        </w:rPr>
      </w:pPr>
      <w:r w:rsidRPr="00E00A9D">
        <w:rPr>
          <w:rFonts w:eastAsia="Times New Roman" w:cs="Times New Roman"/>
          <w:szCs w:val="24"/>
        </w:rPr>
        <w:t>(b) Authorizes a political subdivision or other entity to which this section applies to spend money to directly or indirectly influence or attempt to influence the outcome of any legislation pending before the legislature only if the expenditure is authorized by a majority vote of the governing body of the political subdivision or entity in an open meeting of the governing body. Requires that the expenditure be voted on by the governing body as a stand-alone item on the agenda at the meeting.</w:t>
      </w:r>
    </w:p>
    <w:p w:rsidR="00FC6796" w:rsidRPr="005C2A78" w:rsidRDefault="00FC6796" w:rsidP="00FC6796">
      <w:pPr>
        <w:spacing w:after="0" w:line="240" w:lineRule="auto"/>
        <w:ind w:left="1440"/>
        <w:jc w:val="both"/>
        <w:rPr>
          <w:rFonts w:eastAsia="Times New Roman" w:cs="Times New Roman"/>
          <w:szCs w:val="24"/>
        </w:rPr>
      </w:pPr>
    </w:p>
    <w:p w:rsidR="00FC6796" w:rsidRDefault="00FC6796" w:rsidP="00FC6796">
      <w:pPr>
        <w:spacing w:after="0" w:line="240" w:lineRule="auto"/>
        <w:ind w:left="1440"/>
        <w:jc w:val="both"/>
        <w:rPr>
          <w:rFonts w:eastAsia="Times New Roman" w:cs="Times New Roman"/>
          <w:szCs w:val="24"/>
        </w:rPr>
      </w:pPr>
      <w:r w:rsidRPr="00E00A9D">
        <w:rPr>
          <w:rFonts w:eastAsia="Times New Roman" w:cs="Times New Roman"/>
          <w:szCs w:val="24"/>
        </w:rPr>
        <w:t>(c) Requires a political subdivision or other entity to which this section applies to report to the Texas Ethics Commission</w:t>
      </w:r>
      <w:r>
        <w:rPr>
          <w:rFonts w:eastAsia="Times New Roman" w:cs="Times New Roman"/>
          <w:szCs w:val="24"/>
        </w:rPr>
        <w:t xml:space="preserve"> (TEC)</w:t>
      </w:r>
      <w:r w:rsidRPr="00E00A9D">
        <w:rPr>
          <w:rFonts w:eastAsia="Times New Roman" w:cs="Times New Roman"/>
          <w:szCs w:val="24"/>
        </w:rPr>
        <w:t xml:space="preserve"> and publish on the political subdivision's or entity's Internet website:</w:t>
      </w:r>
    </w:p>
    <w:p w:rsidR="00FC6796" w:rsidRPr="00E00A9D" w:rsidRDefault="00FC6796" w:rsidP="00FC6796">
      <w:pPr>
        <w:spacing w:after="0" w:line="240" w:lineRule="auto"/>
        <w:ind w:left="1440"/>
        <w:jc w:val="both"/>
        <w:rPr>
          <w:rFonts w:eastAsia="Times New Roman" w:cs="Times New Roman"/>
          <w:szCs w:val="24"/>
        </w:rPr>
      </w:pPr>
    </w:p>
    <w:p w:rsidR="00FC6796" w:rsidRPr="00E00A9D" w:rsidRDefault="00FC6796" w:rsidP="00FC6796">
      <w:pPr>
        <w:spacing w:after="0" w:line="240" w:lineRule="auto"/>
        <w:ind w:left="2160"/>
        <w:jc w:val="both"/>
        <w:rPr>
          <w:rFonts w:eastAsia="Times New Roman" w:cs="Times New Roman"/>
          <w:szCs w:val="24"/>
        </w:rPr>
      </w:pPr>
      <w:r w:rsidRPr="00E00A9D">
        <w:rPr>
          <w:rFonts w:eastAsia="Times New Roman" w:cs="Times New Roman"/>
          <w:szCs w:val="24"/>
        </w:rPr>
        <w:t>(1) the amount of money authorized under Subsection (b) for the purpose of directly or indirectly influencing or attempting to influence the outcome of any legislation pending before the legislature;</w:t>
      </w:r>
    </w:p>
    <w:p w:rsidR="00FC6796" w:rsidRDefault="00FC6796" w:rsidP="00FC6796">
      <w:pPr>
        <w:spacing w:after="0" w:line="240" w:lineRule="auto"/>
        <w:ind w:left="2160"/>
        <w:jc w:val="both"/>
        <w:rPr>
          <w:rFonts w:eastAsia="Times New Roman" w:cs="Times New Roman"/>
          <w:szCs w:val="24"/>
        </w:rPr>
      </w:pPr>
    </w:p>
    <w:p w:rsidR="00FC6796" w:rsidRPr="00E00A9D" w:rsidRDefault="00FC6796" w:rsidP="00FC6796">
      <w:pPr>
        <w:spacing w:after="0" w:line="240" w:lineRule="auto"/>
        <w:ind w:left="2160"/>
        <w:jc w:val="both"/>
        <w:rPr>
          <w:rFonts w:eastAsia="Times New Roman" w:cs="Times New Roman"/>
          <w:szCs w:val="24"/>
        </w:rPr>
      </w:pPr>
      <w:r w:rsidRPr="00E00A9D">
        <w:rPr>
          <w:rFonts w:eastAsia="Times New Roman" w:cs="Times New Roman"/>
          <w:szCs w:val="24"/>
        </w:rPr>
        <w:t>(2) the name of any person required to register under Chapter 305</w:t>
      </w:r>
      <w:r>
        <w:rPr>
          <w:rFonts w:eastAsia="Times New Roman" w:cs="Times New Roman"/>
          <w:szCs w:val="24"/>
        </w:rPr>
        <w:t xml:space="preserve"> (Registration of Lobbyists)</w:t>
      </w:r>
      <w:r w:rsidRPr="00E00A9D">
        <w:rPr>
          <w:rFonts w:eastAsia="Times New Roman" w:cs="Times New Roman"/>
          <w:szCs w:val="24"/>
        </w:rPr>
        <w:t>, Government Code, retained or employed by or on behalf of the political subdivision or entity for the purpose described by Subdivision (1); and</w:t>
      </w:r>
    </w:p>
    <w:p w:rsidR="00FC6796" w:rsidRDefault="00FC6796" w:rsidP="00FC6796">
      <w:pPr>
        <w:spacing w:after="0" w:line="240" w:lineRule="auto"/>
        <w:ind w:left="2160"/>
        <w:jc w:val="both"/>
        <w:rPr>
          <w:rFonts w:eastAsia="Times New Roman" w:cs="Times New Roman"/>
          <w:szCs w:val="24"/>
        </w:rPr>
      </w:pPr>
    </w:p>
    <w:p w:rsidR="00FC6796" w:rsidRDefault="00FC6796" w:rsidP="00FC6796">
      <w:pPr>
        <w:spacing w:after="0" w:line="240" w:lineRule="auto"/>
        <w:ind w:left="2160"/>
        <w:jc w:val="both"/>
        <w:rPr>
          <w:rFonts w:eastAsia="Times New Roman" w:cs="Times New Roman"/>
          <w:szCs w:val="24"/>
        </w:rPr>
      </w:pPr>
      <w:r w:rsidRPr="00E00A9D">
        <w:rPr>
          <w:rFonts w:eastAsia="Times New Roman" w:cs="Times New Roman"/>
          <w:szCs w:val="24"/>
        </w:rPr>
        <w:t>(3) an electronic copy of any contract for services for the purpose described by Subdivision (1) that is entered into by the political subdivision or entity, or by a person on behalf of the political subdivision or entity, with each person listed under Subdivision (2).</w:t>
      </w:r>
    </w:p>
    <w:p w:rsidR="00FC6796" w:rsidRDefault="00FC6796" w:rsidP="00FC6796">
      <w:pPr>
        <w:spacing w:after="0" w:line="240" w:lineRule="auto"/>
        <w:jc w:val="both"/>
        <w:rPr>
          <w:rFonts w:eastAsia="Times New Roman" w:cs="Times New Roman"/>
          <w:szCs w:val="24"/>
        </w:rPr>
      </w:pPr>
    </w:p>
    <w:p w:rsidR="00FC6796" w:rsidRDefault="00FC6796" w:rsidP="00FC6796">
      <w:pPr>
        <w:spacing w:after="0" w:line="240" w:lineRule="auto"/>
        <w:ind w:left="1440"/>
        <w:jc w:val="both"/>
        <w:rPr>
          <w:rFonts w:eastAsia="Times New Roman" w:cs="Times New Roman"/>
          <w:szCs w:val="24"/>
        </w:rPr>
      </w:pPr>
      <w:r w:rsidRPr="00E00A9D">
        <w:rPr>
          <w:rFonts w:eastAsia="Times New Roman" w:cs="Times New Roman"/>
          <w:szCs w:val="24"/>
        </w:rPr>
        <w:t>(d) Requires a political subdivision or other entity to which this section applies, in addition to the requirements of Subsection (c), to report to TEC and publish on the political subdivision's or entity's Internet website the amount of public money spent for membership fees and dues of any nonprofit state association or organization of similarly situated political subdivisions or entities that directly or indirectly influences or attempts to influence the outcome of any legislation pending before the legislature.</w:t>
      </w:r>
    </w:p>
    <w:p w:rsidR="00FC6796" w:rsidRDefault="00FC6796" w:rsidP="00FC6796">
      <w:pPr>
        <w:spacing w:after="0" w:line="240" w:lineRule="auto"/>
        <w:ind w:left="1440"/>
        <w:jc w:val="both"/>
        <w:rPr>
          <w:rFonts w:eastAsia="Times New Roman" w:cs="Times New Roman"/>
          <w:szCs w:val="24"/>
        </w:rPr>
      </w:pPr>
    </w:p>
    <w:p w:rsidR="00FC6796" w:rsidRDefault="00FC6796" w:rsidP="00FC6796">
      <w:pPr>
        <w:spacing w:after="0" w:line="240" w:lineRule="auto"/>
        <w:ind w:left="1440"/>
        <w:jc w:val="both"/>
        <w:rPr>
          <w:rFonts w:eastAsia="Times New Roman" w:cs="Times New Roman"/>
          <w:szCs w:val="24"/>
        </w:rPr>
      </w:pPr>
      <w:r w:rsidRPr="00E00A9D">
        <w:rPr>
          <w:rFonts w:eastAsia="Times New Roman" w:cs="Times New Roman"/>
          <w:szCs w:val="24"/>
        </w:rPr>
        <w:t>(e) Requires TEC to make available to the public an easily searchable database on TEC's Internet website containing the reports submitted to TEC under Subsection (c).</w:t>
      </w:r>
    </w:p>
    <w:p w:rsidR="00FC6796" w:rsidRDefault="00FC6796" w:rsidP="00FC6796">
      <w:pPr>
        <w:spacing w:after="0" w:line="240" w:lineRule="auto"/>
        <w:ind w:left="1440"/>
        <w:jc w:val="both"/>
        <w:rPr>
          <w:rFonts w:eastAsia="Times New Roman" w:cs="Times New Roman"/>
          <w:szCs w:val="24"/>
        </w:rPr>
      </w:pPr>
    </w:p>
    <w:p w:rsidR="00FC6796" w:rsidRDefault="00FC6796" w:rsidP="00FC6796">
      <w:pPr>
        <w:spacing w:after="0" w:line="240" w:lineRule="auto"/>
        <w:ind w:left="1440"/>
        <w:jc w:val="both"/>
        <w:rPr>
          <w:rFonts w:eastAsia="Times New Roman" w:cs="Times New Roman"/>
          <w:szCs w:val="24"/>
        </w:rPr>
      </w:pPr>
      <w:r w:rsidRPr="00E00A9D">
        <w:rPr>
          <w:rFonts w:eastAsia="Times New Roman" w:cs="Times New Roman"/>
          <w:szCs w:val="24"/>
        </w:rPr>
        <w:t>(f) Entitles an interested party, if a political subdivision or other entity to which this section applies does not comply with the requirements of this section, to appropriate injunctive relief to prevent further activity in violation of this section. Defines "interested party."</w:t>
      </w:r>
    </w:p>
    <w:p w:rsidR="00FC6796" w:rsidRDefault="00FC6796" w:rsidP="00FC6796">
      <w:pPr>
        <w:spacing w:after="0" w:line="240" w:lineRule="auto"/>
        <w:ind w:left="1440"/>
        <w:jc w:val="both"/>
        <w:rPr>
          <w:rFonts w:eastAsia="Times New Roman" w:cs="Times New Roman"/>
          <w:szCs w:val="24"/>
        </w:rPr>
      </w:pPr>
    </w:p>
    <w:p w:rsidR="00FC6796" w:rsidRDefault="00FC6796" w:rsidP="00FC6796">
      <w:pPr>
        <w:spacing w:after="0" w:line="240" w:lineRule="auto"/>
        <w:ind w:left="1440"/>
        <w:jc w:val="both"/>
        <w:rPr>
          <w:rFonts w:eastAsia="Times New Roman" w:cs="Times New Roman"/>
          <w:szCs w:val="24"/>
        </w:rPr>
      </w:pPr>
      <w:r w:rsidRPr="00E00A9D">
        <w:rPr>
          <w:rFonts w:eastAsia="Times New Roman" w:cs="Times New Roman"/>
          <w:szCs w:val="24"/>
        </w:rPr>
        <w:t>(g) Provides that this section does not apply to an officer or employee of a political subdivision or other entity to which this section applies who appears before a legislative committee at the written request of the committee</w:t>
      </w:r>
      <w:r>
        <w:rPr>
          <w:rFonts w:eastAsia="Times New Roman" w:cs="Times New Roman"/>
          <w:szCs w:val="24"/>
        </w:rPr>
        <w:t xml:space="preserve"> or a member of the legislature,</w:t>
      </w:r>
      <w:r w:rsidRPr="00E00A9D">
        <w:rPr>
          <w:rFonts w:eastAsia="Times New Roman" w:cs="Times New Roman"/>
          <w:szCs w:val="24"/>
        </w:rPr>
        <w:t xml:space="preserve"> and who does not take a position on any legislation.</w:t>
      </w:r>
    </w:p>
    <w:p w:rsidR="00FC6796" w:rsidRDefault="00FC6796" w:rsidP="00FC6796">
      <w:pPr>
        <w:spacing w:after="0" w:line="240" w:lineRule="auto"/>
        <w:jc w:val="both"/>
        <w:rPr>
          <w:rFonts w:eastAsia="Times New Roman" w:cs="Times New Roman"/>
          <w:szCs w:val="24"/>
        </w:rPr>
      </w:pPr>
    </w:p>
    <w:p w:rsidR="00FC6796" w:rsidRPr="00C8671F" w:rsidRDefault="00FC6796" w:rsidP="00FC6796">
      <w:pPr>
        <w:spacing w:after="0" w:line="240" w:lineRule="auto"/>
        <w:jc w:val="both"/>
        <w:rPr>
          <w:rFonts w:eastAsia="Times New Roman" w:cs="Times New Roman"/>
          <w:szCs w:val="24"/>
        </w:rPr>
      </w:pPr>
      <w:r>
        <w:rPr>
          <w:rFonts w:eastAsia="Times New Roman" w:cs="Times New Roman"/>
          <w:szCs w:val="24"/>
        </w:rPr>
        <w:t xml:space="preserve">SECTION 2. Effective date: September 1, 2021. </w:t>
      </w:r>
    </w:p>
    <w:sectPr w:rsidR="00FC679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6A0" w:rsidRDefault="004946A0" w:rsidP="000F1DF9">
      <w:pPr>
        <w:spacing w:after="0" w:line="240" w:lineRule="auto"/>
      </w:pPr>
      <w:r>
        <w:separator/>
      </w:r>
    </w:p>
  </w:endnote>
  <w:endnote w:type="continuationSeparator" w:id="0">
    <w:p w:rsidR="004946A0" w:rsidRDefault="004946A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946A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6796">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C6796">
                <w:rPr>
                  <w:sz w:val="20"/>
                  <w:szCs w:val="20"/>
                </w:rPr>
                <w:t>S.B. 1879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C679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946A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679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679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6A0" w:rsidRDefault="004946A0" w:rsidP="000F1DF9">
      <w:pPr>
        <w:spacing w:after="0" w:line="240" w:lineRule="auto"/>
      </w:pPr>
      <w:r>
        <w:separator/>
      </w:r>
    </w:p>
  </w:footnote>
  <w:footnote w:type="continuationSeparator" w:id="0">
    <w:p w:rsidR="004946A0" w:rsidRDefault="004946A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946A0"/>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679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B98E1B-2867-4655-A06C-50DA8B2F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679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3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4C5FF1A59A44329465929BE26E83F4"/>
        <w:category>
          <w:name w:val="General"/>
          <w:gallery w:val="placeholder"/>
        </w:category>
        <w:types>
          <w:type w:val="bbPlcHdr"/>
        </w:types>
        <w:behaviors>
          <w:behavior w:val="content"/>
        </w:behaviors>
        <w:guid w:val="{A891C0A3-3324-4555-9075-D588D37DF5A0}"/>
      </w:docPartPr>
      <w:docPartBody>
        <w:p w:rsidR="00000000" w:rsidRDefault="000771B7"/>
      </w:docPartBody>
    </w:docPart>
    <w:docPart>
      <w:docPartPr>
        <w:name w:val="09B7C84379744F73B00C7A5FCBBB37AA"/>
        <w:category>
          <w:name w:val="General"/>
          <w:gallery w:val="placeholder"/>
        </w:category>
        <w:types>
          <w:type w:val="bbPlcHdr"/>
        </w:types>
        <w:behaviors>
          <w:behavior w:val="content"/>
        </w:behaviors>
        <w:guid w:val="{89B6576C-391E-4848-BC1A-25F4469C0FE4}"/>
      </w:docPartPr>
      <w:docPartBody>
        <w:p w:rsidR="00000000" w:rsidRDefault="000771B7"/>
      </w:docPartBody>
    </w:docPart>
    <w:docPart>
      <w:docPartPr>
        <w:name w:val="DEDE99C0EB0443D48CF52A04E23242E1"/>
        <w:category>
          <w:name w:val="General"/>
          <w:gallery w:val="placeholder"/>
        </w:category>
        <w:types>
          <w:type w:val="bbPlcHdr"/>
        </w:types>
        <w:behaviors>
          <w:behavior w:val="content"/>
        </w:behaviors>
        <w:guid w:val="{BDC76F73-FA82-4819-9405-54406C6A2CF4}"/>
      </w:docPartPr>
      <w:docPartBody>
        <w:p w:rsidR="00000000" w:rsidRDefault="000771B7"/>
      </w:docPartBody>
    </w:docPart>
    <w:docPart>
      <w:docPartPr>
        <w:name w:val="8BDC318E36AF454894DB48A7BEC23802"/>
        <w:category>
          <w:name w:val="General"/>
          <w:gallery w:val="placeholder"/>
        </w:category>
        <w:types>
          <w:type w:val="bbPlcHdr"/>
        </w:types>
        <w:behaviors>
          <w:behavior w:val="content"/>
        </w:behaviors>
        <w:guid w:val="{8E36C059-C355-4B33-8F8D-E8BE1982828D}"/>
      </w:docPartPr>
      <w:docPartBody>
        <w:p w:rsidR="00000000" w:rsidRDefault="000771B7"/>
      </w:docPartBody>
    </w:docPart>
    <w:docPart>
      <w:docPartPr>
        <w:name w:val="2009C0F6C3D94072BC2B7A317C336205"/>
        <w:category>
          <w:name w:val="General"/>
          <w:gallery w:val="placeholder"/>
        </w:category>
        <w:types>
          <w:type w:val="bbPlcHdr"/>
        </w:types>
        <w:behaviors>
          <w:behavior w:val="content"/>
        </w:behaviors>
        <w:guid w:val="{24040D04-9EC3-4C2E-85F7-ABAF809DD9EC}"/>
      </w:docPartPr>
      <w:docPartBody>
        <w:p w:rsidR="00000000" w:rsidRDefault="000771B7"/>
      </w:docPartBody>
    </w:docPart>
    <w:docPart>
      <w:docPartPr>
        <w:name w:val="63D168C8D2B440F099747CE7DC987CB1"/>
        <w:category>
          <w:name w:val="General"/>
          <w:gallery w:val="placeholder"/>
        </w:category>
        <w:types>
          <w:type w:val="bbPlcHdr"/>
        </w:types>
        <w:behaviors>
          <w:behavior w:val="content"/>
        </w:behaviors>
        <w:guid w:val="{74438C82-837D-45E6-B33C-D5F8B6A625C2}"/>
      </w:docPartPr>
      <w:docPartBody>
        <w:p w:rsidR="00000000" w:rsidRDefault="000771B7"/>
      </w:docPartBody>
    </w:docPart>
    <w:docPart>
      <w:docPartPr>
        <w:name w:val="498A189F625C4D7087A20E7BCE136076"/>
        <w:category>
          <w:name w:val="General"/>
          <w:gallery w:val="placeholder"/>
        </w:category>
        <w:types>
          <w:type w:val="bbPlcHdr"/>
        </w:types>
        <w:behaviors>
          <w:behavior w:val="content"/>
        </w:behaviors>
        <w:guid w:val="{77CFE366-CF5B-450A-BF91-05738C546BEE}"/>
      </w:docPartPr>
      <w:docPartBody>
        <w:p w:rsidR="00000000" w:rsidRDefault="000771B7"/>
      </w:docPartBody>
    </w:docPart>
    <w:docPart>
      <w:docPartPr>
        <w:name w:val="D04DF5CC28F24860ACD4EB4F264AFEBB"/>
        <w:category>
          <w:name w:val="General"/>
          <w:gallery w:val="placeholder"/>
        </w:category>
        <w:types>
          <w:type w:val="bbPlcHdr"/>
        </w:types>
        <w:behaviors>
          <w:behavior w:val="content"/>
        </w:behaviors>
        <w:guid w:val="{92FF81AE-85C9-424E-B964-91D06BBCF3E6}"/>
      </w:docPartPr>
      <w:docPartBody>
        <w:p w:rsidR="00000000" w:rsidRDefault="000771B7"/>
      </w:docPartBody>
    </w:docPart>
    <w:docPart>
      <w:docPartPr>
        <w:name w:val="2395C2819520416EA555073A0D23D678"/>
        <w:category>
          <w:name w:val="General"/>
          <w:gallery w:val="placeholder"/>
        </w:category>
        <w:types>
          <w:type w:val="bbPlcHdr"/>
        </w:types>
        <w:behaviors>
          <w:behavior w:val="content"/>
        </w:behaviors>
        <w:guid w:val="{748CD3B6-1D01-4755-8F95-63241A079A92}"/>
      </w:docPartPr>
      <w:docPartBody>
        <w:p w:rsidR="00000000" w:rsidRDefault="000771B7"/>
      </w:docPartBody>
    </w:docPart>
    <w:docPart>
      <w:docPartPr>
        <w:name w:val="65F69C5183E544F38EEE0DF89F935C8B"/>
        <w:category>
          <w:name w:val="General"/>
          <w:gallery w:val="placeholder"/>
        </w:category>
        <w:types>
          <w:type w:val="bbPlcHdr"/>
        </w:types>
        <w:behaviors>
          <w:behavior w:val="content"/>
        </w:behaviors>
        <w:guid w:val="{7294EBEE-2313-42AD-860E-9965761B06E2}"/>
      </w:docPartPr>
      <w:docPartBody>
        <w:p w:rsidR="00000000" w:rsidRDefault="00D87506" w:rsidP="00D87506">
          <w:pPr>
            <w:pStyle w:val="65F69C5183E544F38EEE0DF89F935C8B"/>
          </w:pPr>
          <w:r w:rsidRPr="00A30DD1">
            <w:rPr>
              <w:rStyle w:val="PlaceholderText"/>
            </w:rPr>
            <w:t>Click here to enter a date.</w:t>
          </w:r>
        </w:p>
      </w:docPartBody>
    </w:docPart>
    <w:docPart>
      <w:docPartPr>
        <w:name w:val="ADB64C6D56EC416C8AC1984B9FA62503"/>
        <w:category>
          <w:name w:val="General"/>
          <w:gallery w:val="placeholder"/>
        </w:category>
        <w:types>
          <w:type w:val="bbPlcHdr"/>
        </w:types>
        <w:behaviors>
          <w:behavior w:val="content"/>
        </w:behaviors>
        <w:guid w:val="{61B78EE9-31F6-4CFB-92A0-65CC2CBA62E0}"/>
      </w:docPartPr>
      <w:docPartBody>
        <w:p w:rsidR="00000000" w:rsidRDefault="000771B7"/>
      </w:docPartBody>
    </w:docPart>
    <w:docPart>
      <w:docPartPr>
        <w:name w:val="F303717E82004B9389925598DD017B20"/>
        <w:category>
          <w:name w:val="General"/>
          <w:gallery w:val="placeholder"/>
        </w:category>
        <w:types>
          <w:type w:val="bbPlcHdr"/>
        </w:types>
        <w:behaviors>
          <w:behavior w:val="content"/>
        </w:behaviors>
        <w:guid w:val="{8728C84E-BA14-43C7-81F0-98724FD633DF}"/>
      </w:docPartPr>
      <w:docPartBody>
        <w:p w:rsidR="00000000" w:rsidRDefault="000771B7"/>
      </w:docPartBody>
    </w:docPart>
    <w:docPart>
      <w:docPartPr>
        <w:name w:val="692E6BB4CD2E4CC59845258BA7CB9AD8"/>
        <w:category>
          <w:name w:val="General"/>
          <w:gallery w:val="placeholder"/>
        </w:category>
        <w:types>
          <w:type w:val="bbPlcHdr"/>
        </w:types>
        <w:behaviors>
          <w:behavior w:val="content"/>
        </w:behaviors>
        <w:guid w:val="{4F1496C3-E820-4E1B-9612-37E92961726A}"/>
      </w:docPartPr>
      <w:docPartBody>
        <w:p w:rsidR="00000000" w:rsidRDefault="00D87506" w:rsidP="00D87506">
          <w:pPr>
            <w:pStyle w:val="692E6BB4CD2E4CC59845258BA7CB9AD8"/>
          </w:pPr>
          <w:r>
            <w:rPr>
              <w:rFonts w:eastAsia="Times New Roman" w:cs="Times New Roman"/>
              <w:bCs/>
              <w:szCs w:val="24"/>
            </w:rPr>
            <w:t xml:space="preserve"> </w:t>
          </w:r>
        </w:p>
      </w:docPartBody>
    </w:docPart>
    <w:docPart>
      <w:docPartPr>
        <w:name w:val="74EE68868F4142E2B8C946B5B7680A1D"/>
        <w:category>
          <w:name w:val="General"/>
          <w:gallery w:val="placeholder"/>
        </w:category>
        <w:types>
          <w:type w:val="bbPlcHdr"/>
        </w:types>
        <w:behaviors>
          <w:behavior w:val="content"/>
        </w:behaviors>
        <w:guid w:val="{DC0FB730-9352-4B22-BDD9-18D92BDEE10B}"/>
      </w:docPartPr>
      <w:docPartBody>
        <w:p w:rsidR="00000000" w:rsidRDefault="000771B7"/>
      </w:docPartBody>
    </w:docPart>
    <w:docPart>
      <w:docPartPr>
        <w:name w:val="E1B05AF5208E42C691ACAA4D083E1971"/>
        <w:category>
          <w:name w:val="General"/>
          <w:gallery w:val="placeholder"/>
        </w:category>
        <w:types>
          <w:type w:val="bbPlcHdr"/>
        </w:types>
        <w:behaviors>
          <w:behavior w:val="content"/>
        </w:behaviors>
        <w:guid w:val="{5F0F4DCD-4227-4E52-B139-7DE1D3562ED4}"/>
      </w:docPartPr>
      <w:docPartBody>
        <w:p w:rsidR="00000000" w:rsidRDefault="000771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771B7"/>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7506"/>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5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5F69C5183E544F38EEE0DF89F935C8B">
    <w:name w:val="65F69C5183E544F38EEE0DF89F935C8B"/>
    <w:rsid w:val="00D87506"/>
    <w:pPr>
      <w:spacing w:after="160" w:line="259" w:lineRule="auto"/>
    </w:pPr>
  </w:style>
  <w:style w:type="paragraph" w:customStyle="1" w:styleId="692E6BB4CD2E4CC59845258BA7CB9AD8">
    <w:name w:val="692E6BB4CD2E4CC59845258BA7CB9AD8"/>
    <w:rsid w:val="00D875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62C8AB-2658-4E34-B77A-28498590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625</Words>
  <Characters>3563</Characters>
  <Application>Microsoft Office Word</Application>
  <DocSecurity>0</DocSecurity>
  <Lines>29</Lines>
  <Paragraphs>8</Paragraphs>
  <ScaleCrop>false</ScaleCrop>
  <Company>Texas Legislative Council</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2021-04-02T22:57:00Z</dcterms:modified>
</cp:coreProperties>
</file>

<file path=docProps/custom.xml><?xml version="1.0" encoding="utf-8"?>
<op:Properties xmlns:vt="http://schemas.openxmlformats.org/officeDocument/2006/docPropsVTypes" xmlns:op="http://schemas.openxmlformats.org/officeDocument/2006/custom-properties"/>
</file>