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7B8" w:rsidRDefault="000C47B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68C4B0CC3E34C1CA10D724F58A03E69"/>
          </w:placeholder>
        </w:sdtPr>
        <w:sdtContent>
          <w:r w:rsidRPr="005C2A78">
            <w:rPr>
              <w:rFonts w:cs="Times New Roman"/>
              <w:b/>
              <w:szCs w:val="24"/>
              <w:u w:val="single"/>
            </w:rPr>
            <w:t>BILL ANALYSIS</w:t>
          </w:r>
        </w:sdtContent>
      </w:sdt>
    </w:p>
    <w:p w:rsidR="000C47B8" w:rsidRPr="00585C31" w:rsidRDefault="000C47B8" w:rsidP="000F1DF9">
      <w:pPr>
        <w:spacing w:after="0" w:line="240" w:lineRule="auto"/>
        <w:rPr>
          <w:rFonts w:cs="Times New Roman"/>
          <w:szCs w:val="24"/>
        </w:rPr>
      </w:pPr>
    </w:p>
    <w:p w:rsidR="000C47B8" w:rsidRPr="00585C31" w:rsidRDefault="000C47B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C47B8" w:rsidTr="000F1DF9">
        <w:tc>
          <w:tcPr>
            <w:tcW w:w="2718" w:type="dxa"/>
          </w:tcPr>
          <w:p w:rsidR="000C47B8" w:rsidRPr="005C2A78" w:rsidRDefault="000C47B8" w:rsidP="006D756B">
            <w:pPr>
              <w:rPr>
                <w:rFonts w:cs="Times New Roman"/>
                <w:szCs w:val="24"/>
              </w:rPr>
            </w:pPr>
            <w:sdt>
              <w:sdtPr>
                <w:rPr>
                  <w:rFonts w:cs="Times New Roman"/>
                  <w:szCs w:val="24"/>
                </w:rPr>
                <w:alias w:val="Agency Title"/>
                <w:tag w:val="AgencyTitleContentControl"/>
                <w:id w:val="1920747753"/>
                <w:lock w:val="sdtContentLocked"/>
                <w:placeholder>
                  <w:docPart w:val="4425C257CED84C16AB5D5CCE480F50E7"/>
                </w:placeholder>
              </w:sdtPr>
              <w:sdtEndPr>
                <w:rPr>
                  <w:rFonts w:cstheme="minorBidi"/>
                  <w:szCs w:val="22"/>
                </w:rPr>
              </w:sdtEndPr>
              <w:sdtContent>
                <w:r>
                  <w:rPr>
                    <w:rFonts w:cs="Times New Roman"/>
                    <w:szCs w:val="24"/>
                  </w:rPr>
                  <w:t>Senate Research Center</w:t>
                </w:r>
              </w:sdtContent>
            </w:sdt>
          </w:p>
        </w:tc>
        <w:tc>
          <w:tcPr>
            <w:tcW w:w="6858" w:type="dxa"/>
          </w:tcPr>
          <w:p w:rsidR="000C47B8" w:rsidRPr="00FF6471" w:rsidRDefault="000C47B8" w:rsidP="000F1DF9">
            <w:pPr>
              <w:jc w:val="right"/>
              <w:rPr>
                <w:rFonts w:cs="Times New Roman"/>
                <w:szCs w:val="24"/>
              </w:rPr>
            </w:pPr>
            <w:sdt>
              <w:sdtPr>
                <w:rPr>
                  <w:rFonts w:cs="Times New Roman"/>
                  <w:szCs w:val="24"/>
                </w:rPr>
                <w:alias w:val="Bill Number"/>
                <w:tag w:val="BillNumberOne"/>
                <w:id w:val="-410784069"/>
                <w:lock w:val="sdtContentLocked"/>
                <w:placeholder>
                  <w:docPart w:val="3A4B02A8DD4D4463A10C58FE8689A0B4"/>
                </w:placeholder>
              </w:sdtPr>
              <w:sdtContent>
                <w:r>
                  <w:rPr>
                    <w:rFonts w:cs="Times New Roman"/>
                    <w:szCs w:val="24"/>
                  </w:rPr>
                  <w:t>C.S.S.B. 1890</w:t>
                </w:r>
              </w:sdtContent>
            </w:sdt>
          </w:p>
        </w:tc>
      </w:tr>
      <w:tr w:rsidR="000C47B8" w:rsidTr="000F1DF9">
        <w:sdt>
          <w:sdtPr>
            <w:rPr>
              <w:rFonts w:cs="Times New Roman"/>
              <w:szCs w:val="24"/>
            </w:rPr>
            <w:alias w:val="TLCNumber"/>
            <w:tag w:val="TLCNumber"/>
            <w:id w:val="-542600604"/>
            <w:lock w:val="sdtLocked"/>
            <w:placeholder>
              <w:docPart w:val="3B2EB6708ABF4FD49D76624FC205BC98"/>
            </w:placeholder>
          </w:sdtPr>
          <w:sdtContent>
            <w:tc>
              <w:tcPr>
                <w:tcW w:w="2718" w:type="dxa"/>
              </w:tcPr>
              <w:p w:rsidR="000C47B8" w:rsidRPr="000F1DF9" w:rsidRDefault="000C47B8" w:rsidP="00C65088">
                <w:pPr>
                  <w:rPr>
                    <w:rFonts w:cs="Times New Roman"/>
                    <w:szCs w:val="24"/>
                  </w:rPr>
                </w:pPr>
                <w:r>
                  <w:rPr>
                    <w:rFonts w:cs="Times New Roman"/>
                    <w:szCs w:val="24"/>
                  </w:rPr>
                  <w:t>87R18090 ANG-F</w:t>
                </w:r>
              </w:p>
            </w:tc>
          </w:sdtContent>
        </w:sdt>
        <w:tc>
          <w:tcPr>
            <w:tcW w:w="6858" w:type="dxa"/>
          </w:tcPr>
          <w:p w:rsidR="000C47B8" w:rsidRPr="005C2A78" w:rsidRDefault="000C47B8" w:rsidP="00073EDD">
            <w:pPr>
              <w:jc w:val="right"/>
              <w:rPr>
                <w:rFonts w:cs="Times New Roman"/>
                <w:szCs w:val="24"/>
              </w:rPr>
            </w:pPr>
            <w:sdt>
              <w:sdtPr>
                <w:rPr>
                  <w:rFonts w:cs="Times New Roman"/>
                  <w:szCs w:val="24"/>
                </w:rPr>
                <w:alias w:val="Author Label"/>
                <w:tag w:val="By"/>
                <w:id w:val="72399597"/>
                <w:lock w:val="sdtLocked"/>
                <w:placeholder>
                  <w:docPart w:val="C87807A2003F4FF98D0DA9FA254EB21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95CEC611F0D4B438B3F95974C26EE35"/>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387C6C0A8C974F04948FE69CD5D49F9F"/>
                </w:placeholder>
                <w:showingPlcHdr/>
              </w:sdtPr>
              <w:sdtContent/>
            </w:sdt>
            <w:sdt>
              <w:sdtPr>
                <w:rPr>
                  <w:rFonts w:cs="Times New Roman"/>
                  <w:szCs w:val="24"/>
                </w:rPr>
                <w:alias w:val="DualSponsor"/>
                <w:tag w:val="DualSponsor"/>
                <w:id w:val="1029379812"/>
                <w:lock w:val="sdtContentLocked"/>
                <w:placeholder>
                  <w:docPart w:val="9B8F34FACA914D7AA4DA6155A720799D"/>
                </w:placeholder>
                <w:showingPlcHdr/>
              </w:sdtPr>
              <w:sdtContent/>
            </w:sdt>
          </w:p>
        </w:tc>
      </w:tr>
      <w:tr w:rsidR="000C47B8" w:rsidTr="000F1DF9">
        <w:tc>
          <w:tcPr>
            <w:tcW w:w="2718" w:type="dxa"/>
          </w:tcPr>
          <w:p w:rsidR="000C47B8" w:rsidRPr="00BC7495" w:rsidRDefault="000C47B8" w:rsidP="000F1DF9">
            <w:pPr>
              <w:rPr>
                <w:rFonts w:cs="Times New Roman"/>
                <w:szCs w:val="24"/>
              </w:rPr>
            </w:pPr>
          </w:p>
        </w:tc>
        <w:sdt>
          <w:sdtPr>
            <w:rPr>
              <w:rFonts w:cs="Times New Roman"/>
              <w:szCs w:val="24"/>
            </w:rPr>
            <w:alias w:val="Committee"/>
            <w:tag w:val="Committee"/>
            <w:id w:val="1914272295"/>
            <w:lock w:val="sdtContentLocked"/>
            <w:placeholder>
              <w:docPart w:val="879FAF91923242478A08B08372EF23DC"/>
            </w:placeholder>
          </w:sdtPr>
          <w:sdtContent>
            <w:tc>
              <w:tcPr>
                <w:tcW w:w="6858" w:type="dxa"/>
              </w:tcPr>
              <w:p w:rsidR="000C47B8" w:rsidRPr="00FF6471" w:rsidRDefault="000C47B8" w:rsidP="000F1DF9">
                <w:pPr>
                  <w:jc w:val="right"/>
                  <w:rPr>
                    <w:rFonts w:cs="Times New Roman"/>
                    <w:szCs w:val="24"/>
                  </w:rPr>
                </w:pPr>
                <w:r>
                  <w:rPr>
                    <w:rFonts w:cs="Times New Roman"/>
                    <w:szCs w:val="24"/>
                  </w:rPr>
                  <w:t>Water, Agriculture &amp; Rural Affairs</w:t>
                </w:r>
              </w:p>
            </w:tc>
          </w:sdtContent>
        </w:sdt>
      </w:tr>
      <w:tr w:rsidR="000C47B8" w:rsidTr="000F1DF9">
        <w:tc>
          <w:tcPr>
            <w:tcW w:w="2718" w:type="dxa"/>
          </w:tcPr>
          <w:p w:rsidR="000C47B8" w:rsidRPr="00BC7495" w:rsidRDefault="000C47B8" w:rsidP="000F1DF9">
            <w:pPr>
              <w:rPr>
                <w:rFonts w:cs="Times New Roman"/>
                <w:szCs w:val="24"/>
              </w:rPr>
            </w:pPr>
          </w:p>
        </w:tc>
        <w:sdt>
          <w:sdtPr>
            <w:rPr>
              <w:rFonts w:cs="Times New Roman"/>
              <w:szCs w:val="24"/>
            </w:rPr>
            <w:alias w:val="Date"/>
            <w:tag w:val="DateContentControl"/>
            <w:id w:val="1178081906"/>
            <w:lock w:val="sdtLocked"/>
            <w:placeholder>
              <w:docPart w:val="247171C1BCEF452992C0A6D431F12DC7"/>
            </w:placeholder>
            <w:date w:fullDate="2021-04-12T00:00:00Z">
              <w:dateFormat w:val="M/d/yyyy"/>
              <w:lid w:val="en-US"/>
              <w:storeMappedDataAs w:val="dateTime"/>
              <w:calendar w:val="gregorian"/>
            </w:date>
          </w:sdtPr>
          <w:sdtContent>
            <w:tc>
              <w:tcPr>
                <w:tcW w:w="6858" w:type="dxa"/>
              </w:tcPr>
              <w:p w:rsidR="000C47B8" w:rsidRPr="00FF6471" w:rsidRDefault="000C47B8" w:rsidP="000F1DF9">
                <w:pPr>
                  <w:jc w:val="right"/>
                  <w:rPr>
                    <w:rFonts w:cs="Times New Roman"/>
                    <w:szCs w:val="24"/>
                  </w:rPr>
                </w:pPr>
                <w:r>
                  <w:rPr>
                    <w:rFonts w:cs="Times New Roman"/>
                    <w:szCs w:val="24"/>
                  </w:rPr>
                  <w:t>4/12/2021</w:t>
                </w:r>
              </w:p>
            </w:tc>
          </w:sdtContent>
        </w:sdt>
      </w:tr>
      <w:tr w:rsidR="000C47B8" w:rsidTr="000F1DF9">
        <w:tc>
          <w:tcPr>
            <w:tcW w:w="2718" w:type="dxa"/>
          </w:tcPr>
          <w:p w:rsidR="000C47B8" w:rsidRPr="00BC7495" w:rsidRDefault="000C47B8" w:rsidP="000F1DF9">
            <w:pPr>
              <w:rPr>
                <w:rFonts w:cs="Times New Roman"/>
                <w:szCs w:val="24"/>
              </w:rPr>
            </w:pPr>
          </w:p>
        </w:tc>
        <w:sdt>
          <w:sdtPr>
            <w:rPr>
              <w:rFonts w:cs="Times New Roman"/>
              <w:szCs w:val="24"/>
            </w:rPr>
            <w:alias w:val="BA Version"/>
            <w:tag w:val="BAVersion"/>
            <w:id w:val="-1685590809"/>
            <w:lock w:val="sdtContentLocked"/>
            <w:placeholder>
              <w:docPart w:val="529EE43289E74839AF86DAF5B9E5662E"/>
            </w:placeholder>
          </w:sdtPr>
          <w:sdtContent>
            <w:tc>
              <w:tcPr>
                <w:tcW w:w="6858" w:type="dxa"/>
              </w:tcPr>
              <w:p w:rsidR="000C47B8" w:rsidRPr="00FF6471" w:rsidRDefault="000C47B8" w:rsidP="000F1DF9">
                <w:pPr>
                  <w:jc w:val="right"/>
                  <w:rPr>
                    <w:rFonts w:cs="Times New Roman"/>
                    <w:szCs w:val="24"/>
                  </w:rPr>
                </w:pPr>
                <w:r>
                  <w:rPr>
                    <w:rFonts w:cs="Times New Roman"/>
                    <w:szCs w:val="24"/>
                  </w:rPr>
                  <w:t>Committee Report (Substituted)</w:t>
                </w:r>
              </w:p>
            </w:tc>
          </w:sdtContent>
        </w:sdt>
      </w:tr>
    </w:tbl>
    <w:p w:rsidR="000C47B8" w:rsidRPr="00FF6471" w:rsidRDefault="000C47B8" w:rsidP="000F1DF9">
      <w:pPr>
        <w:spacing w:after="0" w:line="240" w:lineRule="auto"/>
        <w:rPr>
          <w:rFonts w:cs="Times New Roman"/>
          <w:szCs w:val="24"/>
        </w:rPr>
      </w:pPr>
    </w:p>
    <w:p w:rsidR="000C47B8" w:rsidRPr="00FF6471" w:rsidRDefault="000C47B8" w:rsidP="000F1DF9">
      <w:pPr>
        <w:spacing w:after="0" w:line="240" w:lineRule="auto"/>
        <w:rPr>
          <w:rFonts w:cs="Times New Roman"/>
          <w:szCs w:val="24"/>
        </w:rPr>
      </w:pPr>
    </w:p>
    <w:p w:rsidR="000C47B8" w:rsidRPr="00FF6471" w:rsidRDefault="000C47B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F6D4C9F6E384B7B8419A8C27A5A6240"/>
        </w:placeholder>
      </w:sdtPr>
      <w:sdtContent>
        <w:p w:rsidR="000C47B8" w:rsidRDefault="000C47B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248EE61769448F7AE1AFB62C50DCED2"/>
        </w:placeholder>
      </w:sdtPr>
      <w:sdtContent>
        <w:p w:rsidR="000C47B8" w:rsidRDefault="000C47B8" w:rsidP="00865499">
          <w:pPr>
            <w:pStyle w:val="NormalWeb"/>
            <w:spacing w:before="0" w:beforeAutospacing="0" w:after="0" w:afterAutospacing="0"/>
            <w:jc w:val="both"/>
            <w:divId w:val="370883151"/>
            <w:rPr>
              <w:rFonts w:eastAsia="Times New Roman"/>
              <w:bCs/>
            </w:rPr>
          </w:pPr>
        </w:p>
        <w:p w:rsidR="000C47B8" w:rsidRPr="001A4332" w:rsidRDefault="000C47B8" w:rsidP="00865499">
          <w:pPr>
            <w:pStyle w:val="NormalWeb"/>
            <w:spacing w:before="0" w:beforeAutospacing="0" w:after="0" w:afterAutospacing="0"/>
            <w:jc w:val="both"/>
            <w:divId w:val="370883151"/>
          </w:pPr>
          <w:r w:rsidRPr="001A4332">
            <w:t>The Comptroller of Public Accounts</w:t>
          </w:r>
          <w:r>
            <w:t xml:space="preserve"> of the State of Texas (comptroller)</w:t>
          </w:r>
          <w:r w:rsidRPr="001A4332">
            <w:t xml:space="preserve"> is responsible for promulgating state grant management guidance and has published the Uniform Grant Management Standards (UGMS) that will be superseded on January 1, 2022</w:t>
          </w:r>
          <w:r>
            <w:t>,</w:t>
          </w:r>
          <w:r w:rsidRPr="001A4332">
            <w:t xml:space="preserve"> by the Texas Grant Management Standards (TxGMS).  Both guidance documents are published under the authority </w:t>
          </w:r>
          <w:r>
            <w:t>of Government Code Chapter 783. The c</w:t>
          </w:r>
          <w:r w:rsidRPr="001A4332">
            <w:t>omptroller’s guidance aligns state standards with those found in the Code of Federal Regulations, Chapte</w:t>
          </w:r>
          <w:r>
            <w:t>r 2, Part 200,</w:t>
          </w:r>
          <w:r w:rsidRPr="001A4332">
            <w:t xml:space="preserve"> and, although state guidance provides uniform assurances and standards, some agencies have specific statutory authority that differs from these state standards. </w:t>
          </w:r>
          <w:r>
            <w:t>The Texas Water Development Board (</w:t>
          </w:r>
          <w:r w:rsidRPr="001A4332">
            <w:t>TWDB</w:t>
          </w:r>
          <w:r>
            <w:t>)</w:t>
          </w:r>
          <w:r w:rsidRPr="001A4332">
            <w:t xml:space="preserve"> is one of those agencies.</w:t>
          </w:r>
        </w:p>
        <w:p w:rsidR="000C47B8" w:rsidRPr="001A4332" w:rsidRDefault="000C47B8" w:rsidP="00865499">
          <w:pPr>
            <w:pStyle w:val="NormalWeb"/>
            <w:spacing w:before="0" w:beforeAutospacing="0" w:after="0" w:afterAutospacing="0"/>
            <w:jc w:val="both"/>
            <w:divId w:val="370883151"/>
          </w:pPr>
          <w:r w:rsidRPr="001A4332">
            <w:t> </w:t>
          </w:r>
        </w:p>
        <w:p w:rsidR="000C47B8" w:rsidRPr="001A4332" w:rsidRDefault="000C47B8" w:rsidP="00865499">
          <w:pPr>
            <w:pStyle w:val="NormalWeb"/>
            <w:spacing w:before="0" w:beforeAutospacing="0" w:after="0" w:afterAutospacing="0"/>
            <w:jc w:val="both"/>
            <w:divId w:val="370883151"/>
          </w:pPr>
          <w:r w:rsidRPr="001A4332">
            <w:t>The UGMS/TxGMS do not apply to loans, loan guarantees, or loan subsidies. For consistency, these management standards have also historically not been applied to TWDB’s grant programs. Our records indicate the statutory exemption was first authorized in 1981.  </w:t>
          </w:r>
        </w:p>
        <w:p w:rsidR="000C47B8" w:rsidRPr="001A4332" w:rsidRDefault="000C47B8" w:rsidP="00865499">
          <w:pPr>
            <w:pStyle w:val="NormalWeb"/>
            <w:spacing w:before="0" w:beforeAutospacing="0" w:after="0" w:afterAutospacing="0"/>
            <w:jc w:val="both"/>
            <w:divId w:val="370883151"/>
          </w:pPr>
          <w:r w:rsidRPr="001A4332">
            <w:t> </w:t>
          </w:r>
        </w:p>
        <w:p w:rsidR="000C47B8" w:rsidRPr="001A4332" w:rsidRDefault="000C47B8" w:rsidP="00865499">
          <w:pPr>
            <w:pStyle w:val="NormalWeb"/>
            <w:spacing w:before="0" w:beforeAutospacing="0" w:after="0" w:afterAutospacing="0"/>
            <w:jc w:val="both"/>
            <w:divId w:val="370883151"/>
          </w:pPr>
          <w:r w:rsidRPr="001A4332">
            <w:t>To continue to provide consistency for our customers, TWDB is seeking to obtain a similar exemption for grants authorized within the newly created Flood Infrastructure Fund (FIF) and the Texas Infrastructure Resiliency Fund (TIRF), as well as the Agriculture Conservation Program.</w:t>
          </w:r>
        </w:p>
        <w:p w:rsidR="000C47B8" w:rsidRPr="001A4332" w:rsidRDefault="000C47B8" w:rsidP="00865499">
          <w:pPr>
            <w:pStyle w:val="NormalWeb"/>
            <w:spacing w:before="0" w:beforeAutospacing="0" w:after="0" w:afterAutospacing="0"/>
            <w:jc w:val="both"/>
            <w:divId w:val="370883151"/>
          </w:pPr>
          <w:r w:rsidRPr="001A4332">
            <w:t> </w:t>
          </w:r>
        </w:p>
        <w:p w:rsidR="000C47B8" w:rsidRPr="001A4332" w:rsidRDefault="000C47B8" w:rsidP="00865499">
          <w:pPr>
            <w:pStyle w:val="NormalWeb"/>
            <w:spacing w:before="0" w:beforeAutospacing="0" w:after="0" w:afterAutospacing="0"/>
            <w:jc w:val="both"/>
            <w:divId w:val="370883151"/>
          </w:pPr>
          <w:r w:rsidRPr="001A4332">
            <w:t>The proposed statutory changes will provide consistency in grant standards for all TWDB financial assistance programs and improve efficiency for TWDB customers, while maintaining high standards for grant compliance.</w:t>
          </w:r>
        </w:p>
        <w:p w:rsidR="000C47B8" w:rsidRPr="00D70925" w:rsidRDefault="000C47B8" w:rsidP="00865499">
          <w:pPr>
            <w:spacing w:after="0" w:line="240" w:lineRule="auto"/>
            <w:jc w:val="both"/>
            <w:rPr>
              <w:rFonts w:eastAsia="Times New Roman" w:cs="Times New Roman"/>
              <w:bCs/>
              <w:szCs w:val="24"/>
            </w:rPr>
          </w:pPr>
        </w:p>
      </w:sdtContent>
    </w:sdt>
    <w:p w:rsidR="000C47B8" w:rsidRDefault="000C47B8" w:rsidP="000C47B8">
      <w:pPr>
        <w:spacing w:after="0" w:line="240" w:lineRule="auto"/>
        <w:jc w:val="both"/>
        <w:rPr>
          <w:rFonts w:cs="Times New Roman"/>
          <w:szCs w:val="24"/>
        </w:rPr>
      </w:pPr>
      <w:bookmarkStart w:id="0" w:name="EnrolledProposed"/>
      <w:bookmarkEnd w:id="0"/>
      <w:r>
        <w:rPr>
          <w:rFonts w:cs="Times New Roman"/>
          <w:szCs w:val="24"/>
        </w:rPr>
        <w:t>(Original Author's / Sponsor's Statement of Intent)</w:t>
      </w:r>
    </w:p>
    <w:p w:rsidR="000C47B8" w:rsidRDefault="000C47B8" w:rsidP="000C47B8">
      <w:pPr>
        <w:spacing w:after="0" w:line="240" w:lineRule="auto"/>
        <w:jc w:val="both"/>
        <w:rPr>
          <w:rFonts w:cs="Times New Roman"/>
          <w:szCs w:val="24"/>
        </w:rPr>
      </w:pPr>
    </w:p>
    <w:p w:rsidR="000C47B8" w:rsidRDefault="000C47B8" w:rsidP="000C47B8">
      <w:pPr>
        <w:spacing w:after="0" w:line="240" w:lineRule="auto"/>
        <w:jc w:val="both"/>
        <w:rPr>
          <w:rFonts w:cs="Times New Roman"/>
          <w:szCs w:val="24"/>
        </w:rPr>
      </w:pPr>
      <w:r>
        <w:rPr>
          <w:rFonts w:cs="Times New Roman"/>
          <w:szCs w:val="24"/>
        </w:rPr>
        <w:t xml:space="preserve">C.S.S.B. 1890 </w:t>
      </w:r>
      <w:bookmarkStart w:id="1" w:name="AmendsCurrentLaw"/>
      <w:bookmarkEnd w:id="1"/>
      <w:r>
        <w:rPr>
          <w:rFonts w:cs="Times New Roman"/>
          <w:szCs w:val="24"/>
        </w:rPr>
        <w:t>amends current law relating to the applicability of uniform grant and contract management standards to certain Texas Water Development Board programs.</w:t>
      </w:r>
    </w:p>
    <w:p w:rsidR="000C47B8" w:rsidRPr="00CF621E" w:rsidRDefault="000C47B8" w:rsidP="000F1DF9">
      <w:pPr>
        <w:spacing w:after="0" w:line="240" w:lineRule="auto"/>
        <w:jc w:val="both"/>
        <w:rPr>
          <w:rFonts w:eastAsia="Times New Roman" w:cs="Times New Roman"/>
          <w:szCs w:val="24"/>
        </w:rPr>
      </w:pPr>
    </w:p>
    <w:p w:rsidR="000C47B8" w:rsidRPr="005C2A78" w:rsidRDefault="000C47B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8FAE148E0DA4DD381EE1264DBA3AD7B"/>
          </w:placeholder>
        </w:sdtPr>
        <w:sdtContent>
          <w:r>
            <w:rPr>
              <w:rFonts w:eastAsia="Times New Roman" w:cs="Times New Roman"/>
              <w:b/>
              <w:szCs w:val="24"/>
              <w:u w:val="single"/>
            </w:rPr>
            <w:t>RULEMAKING AUTHORITY</w:t>
          </w:r>
        </w:sdtContent>
      </w:sdt>
    </w:p>
    <w:p w:rsidR="000C47B8" w:rsidRPr="006529C4" w:rsidRDefault="000C47B8" w:rsidP="000C47B8">
      <w:pPr>
        <w:spacing w:after="0" w:line="240" w:lineRule="auto"/>
        <w:jc w:val="both"/>
        <w:rPr>
          <w:rFonts w:cs="Times New Roman"/>
          <w:szCs w:val="24"/>
        </w:rPr>
      </w:pPr>
    </w:p>
    <w:p w:rsidR="000C47B8" w:rsidRPr="006529C4" w:rsidRDefault="000C47B8" w:rsidP="000C47B8">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C47B8" w:rsidRPr="006529C4" w:rsidRDefault="000C47B8" w:rsidP="000C47B8">
      <w:pPr>
        <w:spacing w:after="0" w:line="240" w:lineRule="auto"/>
        <w:jc w:val="both"/>
        <w:rPr>
          <w:rFonts w:cs="Times New Roman"/>
          <w:szCs w:val="24"/>
        </w:rPr>
      </w:pPr>
    </w:p>
    <w:p w:rsidR="000C47B8" w:rsidRPr="005C2A78" w:rsidRDefault="000C47B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01D25F0B3624B1AA367BDD6E3AD5EB2"/>
          </w:placeholder>
        </w:sdtPr>
        <w:sdtContent>
          <w:r>
            <w:rPr>
              <w:rFonts w:eastAsia="Times New Roman" w:cs="Times New Roman"/>
              <w:b/>
              <w:szCs w:val="24"/>
              <w:u w:val="single"/>
            </w:rPr>
            <w:t>SECTION BY SECTION ANALYSIS</w:t>
          </w:r>
        </w:sdtContent>
      </w:sdt>
    </w:p>
    <w:p w:rsidR="000C47B8" w:rsidRPr="005C2A78" w:rsidRDefault="000C47B8" w:rsidP="000C47B8">
      <w:pPr>
        <w:spacing w:after="0" w:line="240" w:lineRule="auto"/>
        <w:jc w:val="both"/>
        <w:rPr>
          <w:rFonts w:eastAsia="Times New Roman" w:cs="Times New Roman"/>
          <w:szCs w:val="24"/>
        </w:rPr>
      </w:pPr>
    </w:p>
    <w:p w:rsidR="000C47B8" w:rsidRPr="005C2A78" w:rsidRDefault="000C47B8" w:rsidP="000C47B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15.008, Water Code, to provide that the law regarding uniform grant, rather than grants, and contract management, Chapter 783 (Uniform Grant and Contract Management), Government Code, does not apply to a contract under certain subchapters, including Subchapter I (Flood Infrastructure Fund). </w:t>
      </w:r>
    </w:p>
    <w:p w:rsidR="000C47B8" w:rsidRPr="005C2A78" w:rsidRDefault="000C47B8" w:rsidP="000C47B8">
      <w:pPr>
        <w:spacing w:after="0" w:line="240" w:lineRule="auto"/>
        <w:jc w:val="both"/>
        <w:rPr>
          <w:rFonts w:eastAsia="Times New Roman" w:cs="Times New Roman"/>
          <w:szCs w:val="24"/>
        </w:rPr>
      </w:pPr>
    </w:p>
    <w:p w:rsidR="000C47B8" w:rsidRDefault="000C47B8" w:rsidP="000C47B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16.458, Water Code, as follows:</w:t>
      </w:r>
    </w:p>
    <w:p w:rsidR="000C47B8" w:rsidRDefault="000C47B8" w:rsidP="000C47B8">
      <w:pPr>
        <w:spacing w:after="0" w:line="240" w:lineRule="auto"/>
        <w:jc w:val="both"/>
        <w:rPr>
          <w:rFonts w:eastAsia="Times New Roman" w:cs="Times New Roman"/>
          <w:szCs w:val="24"/>
        </w:rPr>
      </w:pPr>
    </w:p>
    <w:p w:rsidR="000C47B8" w:rsidRDefault="000C47B8" w:rsidP="000C47B8">
      <w:pPr>
        <w:spacing w:after="0" w:line="240" w:lineRule="auto"/>
        <w:ind w:left="720"/>
        <w:jc w:val="both"/>
        <w:rPr>
          <w:rFonts w:eastAsia="Times New Roman" w:cs="Times New Roman"/>
          <w:szCs w:val="24"/>
        </w:rPr>
      </w:pPr>
      <w:r>
        <w:rPr>
          <w:rFonts w:eastAsia="Times New Roman" w:cs="Times New Roman"/>
          <w:szCs w:val="24"/>
        </w:rPr>
        <w:t xml:space="preserve">Sec. 16.458. APPLICABLE LAW. (a) Creates this subsection from existing text and makes no further changes. </w:t>
      </w:r>
    </w:p>
    <w:p w:rsidR="000C47B8" w:rsidRDefault="000C47B8" w:rsidP="000C47B8">
      <w:pPr>
        <w:spacing w:after="0" w:line="240" w:lineRule="auto"/>
        <w:ind w:left="720"/>
        <w:jc w:val="both"/>
        <w:rPr>
          <w:rFonts w:eastAsia="Times New Roman" w:cs="Times New Roman"/>
          <w:szCs w:val="24"/>
        </w:rPr>
      </w:pPr>
    </w:p>
    <w:p w:rsidR="000C47B8" w:rsidRPr="00010E79" w:rsidRDefault="000C47B8" w:rsidP="000C47B8">
      <w:pPr>
        <w:spacing w:after="0" w:line="240" w:lineRule="auto"/>
        <w:ind w:left="1440"/>
        <w:jc w:val="both"/>
        <w:rPr>
          <w:rFonts w:eastAsia="Times New Roman" w:cs="Times New Roman"/>
          <w:szCs w:val="24"/>
        </w:rPr>
      </w:pPr>
      <w:r>
        <w:rPr>
          <w:rFonts w:eastAsia="Times New Roman" w:cs="Times New Roman"/>
          <w:szCs w:val="24"/>
        </w:rPr>
        <w:t xml:space="preserve">(b) Provides </w:t>
      </w:r>
      <w:r w:rsidRPr="00010E79">
        <w:rPr>
          <w:rFonts w:eastAsia="Times New Roman" w:cs="Times New Roman"/>
          <w:szCs w:val="24"/>
        </w:rPr>
        <w:t xml:space="preserve">that the law regarding uniform grant and contract management, Chapter 783, Government Code, does not apply to a contract for financial assistance made available from the </w:t>
      </w:r>
      <w:r>
        <w:rPr>
          <w:rFonts w:eastAsia="Times New Roman" w:cs="Times New Roman"/>
          <w:szCs w:val="24"/>
        </w:rPr>
        <w:t xml:space="preserve">Texas infrastructure </w:t>
      </w:r>
      <w:r w:rsidRPr="00010E79">
        <w:rPr>
          <w:rFonts w:eastAsia="Times New Roman" w:cs="Times New Roman"/>
          <w:szCs w:val="24"/>
        </w:rPr>
        <w:t>resiliency fund.</w:t>
      </w:r>
    </w:p>
    <w:p w:rsidR="000C47B8" w:rsidRPr="005C2A78" w:rsidRDefault="000C47B8" w:rsidP="000C47B8">
      <w:pPr>
        <w:spacing w:after="0" w:line="240" w:lineRule="auto"/>
        <w:jc w:val="both"/>
        <w:rPr>
          <w:rFonts w:eastAsia="Times New Roman" w:cs="Times New Roman"/>
          <w:szCs w:val="24"/>
        </w:rPr>
      </w:pPr>
    </w:p>
    <w:p w:rsidR="000C47B8" w:rsidRDefault="000C47B8" w:rsidP="000C47B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Subchapter J, Chapter 17, Water Code, by adding Section 17.913, as follows:</w:t>
      </w:r>
    </w:p>
    <w:p w:rsidR="000C47B8" w:rsidRDefault="000C47B8" w:rsidP="000C47B8">
      <w:pPr>
        <w:spacing w:after="0" w:line="240" w:lineRule="auto"/>
        <w:jc w:val="both"/>
        <w:rPr>
          <w:rFonts w:eastAsia="Times New Roman" w:cs="Times New Roman"/>
          <w:szCs w:val="24"/>
        </w:rPr>
      </w:pPr>
    </w:p>
    <w:p w:rsidR="000C47B8" w:rsidRPr="00010E79" w:rsidRDefault="000C47B8" w:rsidP="000C47B8">
      <w:pPr>
        <w:spacing w:after="0" w:line="240" w:lineRule="auto"/>
        <w:ind w:left="720"/>
        <w:jc w:val="both"/>
        <w:rPr>
          <w:rFonts w:eastAsia="Times New Roman" w:cs="Times New Roman"/>
          <w:szCs w:val="24"/>
        </w:rPr>
      </w:pPr>
      <w:r w:rsidRPr="00010E79">
        <w:rPr>
          <w:rFonts w:eastAsia="Times New Roman" w:cs="Times New Roman"/>
          <w:szCs w:val="24"/>
        </w:rPr>
        <w:t>Sec. </w:t>
      </w:r>
      <w:bookmarkStart w:id="2" w:name="#WA17.913"/>
      <w:r w:rsidRPr="00010E79">
        <w:rPr>
          <w:rFonts w:eastAsia="Times New Roman" w:cs="Times New Roman"/>
          <w:szCs w:val="24"/>
        </w:rPr>
        <w:t>17.913</w:t>
      </w:r>
      <w:bookmarkEnd w:id="2"/>
      <w:r>
        <w:rPr>
          <w:rFonts w:eastAsia="Times New Roman" w:cs="Times New Roman"/>
          <w:szCs w:val="24"/>
        </w:rPr>
        <w:t>. GRANT STANDARDS. Provides that t</w:t>
      </w:r>
      <w:r w:rsidRPr="00010E79">
        <w:rPr>
          <w:rFonts w:eastAsia="Times New Roman" w:cs="Times New Roman"/>
          <w:szCs w:val="24"/>
        </w:rPr>
        <w:t xml:space="preserve">he law regarding uniform grants and contract management, Chapter 783, Government Code, does not </w:t>
      </w:r>
      <w:r>
        <w:rPr>
          <w:rFonts w:eastAsia="Times New Roman" w:cs="Times New Roman"/>
          <w:szCs w:val="24"/>
        </w:rPr>
        <w:t>apply to a contract under S</w:t>
      </w:r>
      <w:r w:rsidRPr="00010E79">
        <w:rPr>
          <w:rFonts w:eastAsia="Times New Roman" w:cs="Times New Roman"/>
          <w:szCs w:val="24"/>
        </w:rPr>
        <w:t>ubchapter</w:t>
      </w:r>
      <w:r>
        <w:rPr>
          <w:rFonts w:eastAsia="Times New Roman" w:cs="Times New Roman"/>
          <w:szCs w:val="24"/>
        </w:rPr>
        <w:t xml:space="preserve"> J (Agricultural Water Conservation Bond Program)</w:t>
      </w:r>
      <w:r w:rsidRPr="00010E79">
        <w:rPr>
          <w:rFonts w:eastAsia="Times New Roman" w:cs="Times New Roman"/>
          <w:szCs w:val="24"/>
        </w:rPr>
        <w:t>.</w:t>
      </w:r>
    </w:p>
    <w:p w:rsidR="000C47B8" w:rsidRDefault="000C47B8" w:rsidP="000C47B8">
      <w:pPr>
        <w:spacing w:after="0" w:line="240" w:lineRule="auto"/>
        <w:jc w:val="both"/>
        <w:rPr>
          <w:rFonts w:eastAsia="Times New Roman" w:cs="Times New Roman"/>
          <w:szCs w:val="24"/>
        </w:rPr>
      </w:pPr>
    </w:p>
    <w:p w:rsidR="000C47B8" w:rsidRDefault="000C47B8" w:rsidP="000C47B8">
      <w:pPr>
        <w:spacing w:after="0" w:line="240" w:lineRule="auto"/>
        <w:jc w:val="both"/>
        <w:rPr>
          <w:rFonts w:eastAsia="Times New Roman" w:cs="Times New Roman"/>
          <w:szCs w:val="24"/>
        </w:rPr>
      </w:pPr>
      <w:r>
        <w:rPr>
          <w:rFonts w:eastAsia="Times New Roman" w:cs="Times New Roman"/>
          <w:szCs w:val="24"/>
        </w:rPr>
        <w:t xml:space="preserve">SECTION 4. Makes application of this Act prospective. </w:t>
      </w:r>
    </w:p>
    <w:p w:rsidR="000C47B8" w:rsidRDefault="000C47B8" w:rsidP="000C47B8">
      <w:pPr>
        <w:spacing w:after="0" w:line="240" w:lineRule="auto"/>
        <w:jc w:val="both"/>
        <w:rPr>
          <w:rFonts w:eastAsia="Times New Roman" w:cs="Times New Roman"/>
          <w:szCs w:val="24"/>
        </w:rPr>
      </w:pPr>
    </w:p>
    <w:p w:rsidR="000C47B8" w:rsidRPr="00C8671F" w:rsidRDefault="000C47B8" w:rsidP="000C47B8">
      <w:pPr>
        <w:spacing w:after="0" w:line="240" w:lineRule="auto"/>
        <w:jc w:val="both"/>
        <w:rPr>
          <w:rFonts w:eastAsia="Times New Roman" w:cs="Times New Roman"/>
          <w:szCs w:val="24"/>
        </w:rPr>
      </w:pPr>
      <w:r>
        <w:rPr>
          <w:rFonts w:eastAsia="Times New Roman" w:cs="Times New Roman"/>
          <w:szCs w:val="24"/>
        </w:rPr>
        <w:t xml:space="preserve">SECTION 5. Effective date: September 1, 2021. </w:t>
      </w:r>
    </w:p>
    <w:sectPr w:rsidR="000C47B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6C8" w:rsidRDefault="007B06C8" w:rsidP="000F1DF9">
      <w:pPr>
        <w:spacing w:after="0" w:line="240" w:lineRule="auto"/>
      </w:pPr>
      <w:r>
        <w:separator/>
      </w:r>
    </w:p>
  </w:endnote>
  <w:endnote w:type="continuationSeparator" w:id="0">
    <w:p w:rsidR="007B06C8" w:rsidRDefault="007B06C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B06C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C47B8">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C47B8">
                <w:rPr>
                  <w:sz w:val="20"/>
                  <w:szCs w:val="20"/>
                </w:rPr>
                <w:t>C.S.S.B. 1890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C47B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B06C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C47B8">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C47B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6C8" w:rsidRDefault="007B06C8" w:rsidP="000F1DF9">
      <w:pPr>
        <w:spacing w:after="0" w:line="240" w:lineRule="auto"/>
      </w:pPr>
      <w:r>
        <w:separator/>
      </w:r>
    </w:p>
  </w:footnote>
  <w:footnote w:type="continuationSeparator" w:id="0">
    <w:p w:rsidR="007B06C8" w:rsidRDefault="007B06C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C47B8"/>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B06C8"/>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0010C"/>
  <w15:docId w15:val="{C9CA0942-6B0A-4C13-B908-57A6048FB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C47B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88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68C4B0CC3E34C1CA10D724F58A03E69"/>
        <w:category>
          <w:name w:val="General"/>
          <w:gallery w:val="placeholder"/>
        </w:category>
        <w:types>
          <w:type w:val="bbPlcHdr"/>
        </w:types>
        <w:behaviors>
          <w:behavior w:val="content"/>
        </w:behaviors>
        <w:guid w:val="{071723BE-DDE2-4917-88A2-8DACB0CA8851}"/>
      </w:docPartPr>
      <w:docPartBody>
        <w:p w:rsidR="00000000" w:rsidRDefault="00E30F90"/>
      </w:docPartBody>
    </w:docPart>
    <w:docPart>
      <w:docPartPr>
        <w:name w:val="4425C257CED84C16AB5D5CCE480F50E7"/>
        <w:category>
          <w:name w:val="General"/>
          <w:gallery w:val="placeholder"/>
        </w:category>
        <w:types>
          <w:type w:val="bbPlcHdr"/>
        </w:types>
        <w:behaviors>
          <w:behavior w:val="content"/>
        </w:behaviors>
        <w:guid w:val="{DA2C2BF0-29B1-400D-AC22-CED7641020A3}"/>
      </w:docPartPr>
      <w:docPartBody>
        <w:p w:rsidR="00000000" w:rsidRDefault="00E30F90"/>
      </w:docPartBody>
    </w:docPart>
    <w:docPart>
      <w:docPartPr>
        <w:name w:val="3A4B02A8DD4D4463A10C58FE8689A0B4"/>
        <w:category>
          <w:name w:val="General"/>
          <w:gallery w:val="placeholder"/>
        </w:category>
        <w:types>
          <w:type w:val="bbPlcHdr"/>
        </w:types>
        <w:behaviors>
          <w:behavior w:val="content"/>
        </w:behaviors>
        <w:guid w:val="{F9A5523B-C629-424D-A44E-E4D827070B7E}"/>
      </w:docPartPr>
      <w:docPartBody>
        <w:p w:rsidR="00000000" w:rsidRDefault="00E30F90"/>
      </w:docPartBody>
    </w:docPart>
    <w:docPart>
      <w:docPartPr>
        <w:name w:val="3B2EB6708ABF4FD49D76624FC205BC98"/>
        <w:category>
          <w:name w:val="General"/>
          <w:gallery w:val="placeholder"/>
        </w:category>
        <w:types>
          <w:type w:val="bbPlcHdr"/>
        </w:types>
        <w:behaviors>
          <w:behavior w:val="content"/>
        </w:behaviors>
        <w:guid w:val="{28DDF2A2-E752-4FE9-83E5-FECFECEFECA1}"/>
      </w:docPartPr>
      <w:docPartBody>
        <w:p w:rsidR="00000000" w:rsidRDefault="00E30F90"/>
      </w:docPartBody>
    </w:docPart>
    <w:docPart>
      <w:docPartPr>
        <w:name w:val="C87807A2003F4FF98D0DA9FA254EB21D"/>
        <w:category>
          <w:name w:val="General"/>
          <w:gallery w:val="placeholder"/>
        </w:category>
        <w:types>
          <w:type w:val="bbPlcHdr"/>
        </w:types>
        <w:behaviors>
          <w:behavior w:val="content"/>
        </w:behaviors>
        <w:guid w:val="{C9AF12D6-C66D-4313-A4AF-0F70E9C14B22}"/>
      </w:docPartPr>
      <w:docPartBody>
        <w:p w:rsidR="00000000" w:rsidRDefault="00E30F90"/>
      </w:docPartBody>
    </w:docPart>
    <w:docPart>
      <w:docPartPr>
        <w:name w:val="C95CEC611F0D4B438B3F95974C26EE35"/>
        <w:category>
          <w:name w:val="General"/>
          <w:gallery w:val="placeholder"/>
        </w:category>
        <w:types>
          <w:type w:val="bbPlcHdr"/>
        </w:types>
        <w:behaviors>
          <w:behavior w:val="content"/>
        </w:behaviors>
        <w:guid w:val="{F5A4FFCB-C1F9-4433-825F-44B45C79EA5C}"/>
      </w:docPartPr>
      <w:docPartBody>
        <w:p w:rsidR="00000000" w:rsidRDefault="00E30F90"/>
      </w:docPartBody>
    </w:docPart>
    <w:docPart>
      <w:docPartPr>
        <w:name w:val="387C6C0A8C974F04948FE69CD5D49F9F"/>
        <w:category>
          <w:name w:val="General"/>
          <w:gallery w:val="placeholder"/>
        </w:category>
        <w:types>
          <w:type w:val="bbPlcHdr"/>
        </w:types>
        <w:behaviors>
          <w:behavior w:val="content"/>
        </w:behaviors>
        <w:guid w:val="{CD63C23B-7261-4707-A887-D3E6165EA54C}"/>
      </w:docPartPr>
      <w:docPartBody>
        <w:p w:rsidR="00000000" w:rsidRDefault="00E30F90"/>
      </w:docPartBody>
    </w:docPart>
    <w:docPart>
      <w:docPartPr>
        <w:name w:val="9B8F34FACA914D7AA4DA6155A720799D"/>
        <w:category>
          <w:name w:val="General"/>
          <w:gallery w:val="placeholder"/>
        </w:category>
        <w:types>
          <w:type w:val="bbPlcHdr"/>
        </w:types>
        <w:behaviors>
          <w:behavior w:val="content"/>
        </w:behaviors>
        <w:guid w:val="{9776973A-10E2-4A54-824A-71D69904D3B5}"/>
      </w:docPartPr>
      <w:docPartBody>
        <w:p w:rsidR="00000000" w:rsidRDefault="00E30F90"/>
      </w:docPartBody>
    </w:docPart>
    <w:docPart>
      <w:docPartPr>
        <w:name w:val="879FAF91923242478A08B08372EF23DC"/>
        <w:category>
          <w:name w:val="General"/>
          <w:gallery w:val="placeholder"/>
        </w:category>
        <w:types>
          <w:type w:val="bbPlcHdr"/>
        </w:types>
        <w:behaviors>
          <w:behavior w:val="content"/>
        </w:behaviors>
        <w:guid w:val="{BE78E611-EC98-4457-A677-8560ABCF7022}"/>
      </w:docPartPr>
      <w:docPartBody>
        <w:p w:rsidR="00000000" w:rsidRDefault="00E30F90"/>
      </w:docPartBody>
    </w:docPart>
    <w:docPart>
      <w:docPartPr>
        <w:name w:val="247171C1BCEF452992C0A6D431F12DC7"/>
        <w:category>
          <w:name w:val="General"/>
          <w:gallery w:val="placeholder"/>
        </w:category>
        <w:types>
          <w:type w:val="bbPlcHdr"/>
        </w:types>
        <w:behaviors>
          <w:behavior w:val="content"/>
        </w:behaviors>
        <w:guid w:val="{6E5D537E-509E-4C34-AE3C-6727B6993D9C}"/>
      </w:docPartPr>
      <w:docPartBody>
        <w:p w:rsidR="00000000" w:rsidRDefault="005F6AD0" w:rsidP="005F6AD0">
          <w:pPr>
            <w:pStyle w:val="247171C1BCEF452992C0A6D431F12DC7"/>
          </w:pPr>
          <w:r w:rsidRPr="00A30DD1">
            <w:rPr>
              <w:rStyle w:val="PlaceholderText"/>
            </w:rPr>
            <w:t>Click here to enter a date.</w:t>
          </w:r>
        </w:p>
      </w:docPartBody>
    </w:docPart>
    <w:docPart>
      <w:docPartPr>
        <w:name w:val="529EE43289E74839AF86DAF5B9E5662E"/>
        <w:category>
          <w:name w:val="General"/>
          <w:gallery w:val="placeholder"/>
        </w:category>
        <w:types>
          <w:type w:val="bbPlcHdr"/>
        </w:types>
        <w:behaviors>
          <w:behavior w:val="content"/>
        </w:behaviors>
        <w:guid w:val="{25299558-AB0A-4AF7-9249-777713C8C7B2}"/>
      </w:docPartPr>
      <w:docPartBody>
        <w:p w:rsidR="00000000" w:rsidRDefault="00E30F90"/>
      </w:docPartBody>
    </w:docPart>
    <w:docPart>
      <w:docPartPr>
        <w:name w:val="AF6D4C9F6E384B7B8419A8C27A5A6240"/>
        <w:category>
          <w:name w:val="General"/>
          <w:gallery w:val="placeholder"/>
        </w:category>
        <w:types>
          <w:type w:val="bbPlcHdr"/>
        </w:types>
        <w:behaviors>
          <w:behavior w:val="content"/>
        </w:behaviors>
        <w:guid w:val="{F383508F-FED2-41D7-84E2-E3703DDDB010}"/>
      </w:docPartPr>
      <w:docPartBody>
        <w:p w:rsidR="00000000" w:rsidRDefault="00E30F90"/>
      </w:docPartBody>
    </w:docPart>
    <w:docPart>
      <w:docPartPr>
        <w:name w:val="8248EE61769448F7AE1AFB62C50DCED2"/>
        <w:category>
          <w:name w:val="General"/>
          <w:gallery w:val="placeholder"/>
        </w:category>
        <w:types>
          <w:type w:val="bbPlcHdr"/>
        </w:types>
        <w:behaviors>
          <w:behavior w:val="content"/>
        </w:behaviors>
        <w:guid w:val="{A6CDBE35-6069-40D2-938F-C33FD86CD88E}"/>
      </w:docPartPr>
      <w:docPartBody>
        <w:p w:rsidR="00000000" w:rsidRDefault="005F6AD0" w:rsidP="005F6AD0">
          <w:pPr>
            <w:pStyle w:val="8248EE61769448F7AE1AFB62C50DCED2"/>
          </w:pPr>
          <w:r>
            <w:rPr>
              <w:rFonts w:eastAsia="Times New Roman" w:cs="Times New Roman"/>
              <w:bCs/>
              <w:szCs w:val="24"/>
            </w:rPr>
            <w:t xml:space="preserve"> </w:t>
          </w:r>
        </w:p>
      </w:docPartBody>
    </w:docPart>
    <w:docPart>
      <w:docPartPr>
        <w:name w:val="B8FAE148E0DA4DD381EE1264DBA3AD7B"/>
        <w:category>
          <w:name w:val="General"/>
          <w:gallery w:val="placeholder"/>
        </w:category>
        <w:types>
          <w:type w:val="bbPlcHdr"/>
        </w:types>
        <w:behaviors>
          <w:behavior w:val="content"/>
        </w:behaviors>
        <w:guid w:val="{B0F0E7E2-EE01-485D-94D6-7767011438CC}"/>
      </w:docPartPr>
      <w:docPartBody>
        <w:p w:rsidR="00000000" w:rsidRDefault="00E30F90"/>
      </w:docPartBody>
    </w:docPart>
    <w:docPart>
      <w:docPartPr>
        <w:name w:val="E01D25F0B3624B1AA367BDD6E3AD5EB2"/>
        <w:category>
          <w:name w:val="General"/>
          <w:gallery w:val="placeholder"/>
        </w:category>
        <w:types>
          <w:type w:val="bbPlcHdr"/>
        </w:types>
        <w:behaviors>
          <w:behavior w:val="content"/>
        </w:behaviors>
        <w:guid w:val="{95B451AE-F73C-4FEB-9510-8E2A924077C1}"/>
      </w:docPartPr>
      <w:docPartBody>
        <w:p w:rsidR="00000000" w:rsidRDefault="00E30F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5F6AD0"/>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0F90"/>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6AD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47171C1BCEF452992C0A6D431F12DC7">
    <w:name w:val="247171C1BCEF452992C0A6D431F12DC7"/>
    <w:rsid w:val="005F6AD0"/>
    <w:pPr>
      <w:spacing w:after="160" w:line="259" w:lineRule="auto"/>
    </w:pPr>
  </w:style>
  <w:style w:type="paragraph" w:customStyle="1" w:styleId="8248EE61769448F7AE1AFB62C50DCED2">
    <w:name w:val="8248EE61769448F7AE1AFB62C50DCED2"/>
    <w:rsid w:val="005F6AD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B55CC3C-9697-44BC-9237-D6D81F332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487</Words>
  <Characters>2776</Characters>
  <Application>Microsoft Office Word</Application>
  <DocSecurity>0</DocSecurity>
  <Lines>23</Lines>
  <Paragraphs>6</Paragraphs>
  <ScaleCrop>false</ScaleCrop>
  <Company>Texas Legislative Council</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2021-04-08T19:43:00Z</cp:lastPrinted>
  <dcterms:created xsi:type="dcterms:W3CDTF">2015-05-29T14:24:00Z</dcterms:created>
  <dcterms:modified xsi:type="dcterms:W3CDTF">2021-04-08T19:43:00Z</dcterms:modified>
</cp:coreProperties>
</file>

<file path=docProps/custom.xml><?xml version="1.0" encoding="utf-8"?>
<op:Properties xmlns:vt="http://schemas.openxmlformats.org/officeDocument/2006/docPropsVTypes" xmlns:op="http://schemas.openxmlformats.org/officeDocument/2006/custom-properties"/>
</file>