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E4" w:rsidRDefault="00F426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B1C0532294D4A23A31F665D9CE3D325"/>
          </w:placeholder>
        </w:sdtPr>
        <w:sdtContent>
          <w:r w:rsidRPr="005C2A78">
            <w:rPr>
              <w:rFonts w:cs="Times New Roman"/>
              <w:b/>
              <w:szCs w:val="24"/>
              <w:u w:val="single"/>
            </w:rPr>
            <w:t>BILL ANALYSIS</w:t>
          </w:r>
        </w:sdtContent>
      </w:sdt>
    </w:p>
    <w:p w:rsidR="00F426E4" w:rsidRPr="00585C31" w:rsidRDefault="00F426E4" w:rsidP="000F1DF9">
      <w:pPr>
        <w:spacing w:after="0" w:line="240" w:lineRule="auto"/>
        <w:rPr>
          <w:rFonts w:cs="Times New Roman"/>
          <w:szCs w:val="24"/>
        </w:rPr>
      </w:pPr>
    </w:p>
    <w:p w:rsidR="00F426E4" w:rsidRPr="00585C31" w:rsidRDefault="00F426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426E4" w:rsidTr="000F1DF9">
        <w:tc>
          <w:tcPr>
            <w:tcW w:w="2718" w:type="dxa"/>
          </w:tcPr>
          <w:p w:rsidR="00F426E4" w:rsidRPr="005C2A78" w:rsidRDefault="00F426E4" w:rsidP="006D756B">
            <w:pPr>
              <w:rPr>
                <w:rFonts w:cs="Times New Roman"/>
                <w:szCs w:val="24"/>
              </w:rPr>
            </w:pPr>
            <w:sdt>
              <w:sdtPr>
                <w:rPr>
                  <w:rFonts w:cs="Times New Roman"/>
                  <w:szCs w:val="24"/>
                </w:rPr>
                <w:alias w:val="Agency Title"/>
                <w:tag w:val="AgencyTitleContentControl"/>
                <w:id w:val="1920747753"/>
                <w:lock w:val="sdtContentLocked"/>
                <w:placeholder>
                  <w:docPart w:val="60CED9EB8DEF41B9ACE9F682D3DE881A"/>
                </w:placeholder>
              </w:sdtPr>
              <w:sdtEndPr>
                <w:rPr>
                  <w:rFonts w:cstheme="minorBidi"/>
                  <w:szCs w:val="22"/>
                </w:rPr>
              </w:sdtEndPr>
              <w:sdtContent>
                <w:r>
                  <w:rPr>
                    <w:rFonts w:cs="Times New Roman"/>
                    <w:szCs w:val="24"/>
                  </w:rPr>
                  <w:t>Senate Research Center</w:t>
                </w:r>
              </w:sdtContent>
            </w:sdt>
          </w:p>
        </w:tc>
        <w:tc>
          <w:tcPr>
            <w:tcW w:w="6858" w:type="dxa"/>
          </w:tcPr>
          <w:p w:rsidR="00F426E4" w:rsidRPr="00FF6471" w:rsidRDefault="00F426E4" w:rsidP="000F1DF9">
            <w:pPr>
              <w:jc w:val="right"/>
              <w:rPr>
                <w:rFonts w:cs="Times New Roman"/>
                <w:szCs w:val="24"/>
              </w:rPr>
            </w:pPr>
            <w:sdt>
              <w:sdtPr>
                <w:rPr>
                  <w:rFonts w:cs="Times New Roman"/>
                  <w:szCs w:val="24"/>
                </w:rPr>
                <w:alias w:val="Bill Number"/>
                <w:tag w:val="BillNumberOne"/>
                <w:id w:val="-410784069"/>
                <w:lock w:val="sdtContentLocked"/>
                <w:placeholder>
                  <w:docPart w:val="3B52563D05444A41A689E6E1E786E510"/>
                </w:placeholder>
              </w:sdtPr>
              <w:sdtContent>
                <w:r>
                  <w:rPr>
                    <w:rFonts w:cs="Times New Roman"/>
                    <w:szCs w:val="24"/>
                  </w:rPr>
                  <w:t>S.B. 2038</w:t>
                </w:r>
              </w:sdtContent>
            </w:sdt>
          </w:p>
        </w:tc>
      </w:tr>
      <w:tr w:rsidR="00F426E4" w:rsidTr="000F1DF9">
        <w:sdt>
          <w:sdtPr>
            <w:rPr>
              <w:rFonts w:cs="Times New Roman"/>
              <w:szCs w:val="24"/>
            </w:rPr>
            <w:alias w:val="TLCNumber"/>
            <w:tag w:val="TLCNumber"/>
            <w:id w:val="-542600604"/>
            <w:lock w:val="sdtLocked"/>
            <w:placeholder>
              <w:docPart w:val="8217C183D92648AEAC8E5F611BDC0AE8"/>
            </w:placeholder>
            <w:showingPlcHdr/>
          </w:sdtPr>
          <w:sdtContent>
            <w:tc>
              <w:tcPr>
                <w:tcW w:w="2718" w:type="dxa"/>
              </w:tcPr>
              <w:p w:rsidR="00F426E4" w:rsidRPr="000F1DF9" w:rsidRDefault="00F426E4" w:rsidP="00C65088">
                <w:pPr>
                  <w:rPr>
                    <w:rFonts w:cs="Times New Roman"/>
                    <w:szCs w:val="24"/>
                  </w:rPr>
                </w:pPr>
              </w:p>
            </w:tc>
          </w:sdtContent>
        </w:sdt>
        <w:tc>
          <w:tcPr>
            <w:tcW w:w="6858" w:type="dxa"/>
          </w:tcPr>
          <w:p w:rsidR="00F426E4" w:rsidRPr="005C2A78" w:rsidRDefault="00F426E4" w:rsidP="00073EDD">
            <w:pPr>
              <w:jc w:val="right"/>
              <w:rPr>
                <w:rFonts w:cs="Times New Roman"/>
                <w:szCs w:val="24"/>
              </w:rPr>
            </w:pPr>
            <w:sdt>
              <w:sdtPr>
                <w:rPr>
                  <w:rFonts w:cs="Times New Roman"/>
                  <w:szCs w:val="24"/>
                </w:rPr>
                <w:alias w:val="Author Label"/>
                <w:tag w:val="By"/>
                <w:id w:val="72399597"/>
                <w:lock w:val="sdtLocked"/>
                <w:placeholder>
                  <w:docPart w:val="162AA19949854ABD87C82F4F9C5CA04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736BA633AF14D94A3938792C204C49E"/>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DC4E4915ECB6407AAE7F779E37DF8480"/>
                </w:placeholder>
                <w:showingPlcHdr/>
              </w:sdtPr>
              <w:sdtContent/>
            </w:sdt>
            <w:sdt>
              <w:sdtPr>
                <w:rPr>
                  <w:rFonts w:cs="Times New Roman"/>
                  <w:szCs w:val="24"/>
                </w:rPr>
                <w:alias w:val="DualSponsor"/>
                <w:tag w:val="DualSponsor"/>
                <w:id w:val="1029379812"/>
                <w:lock w:val="sdtContentLocked"/>
                <w:placeholder>
                  <w:docPart w:val="AF3F762E49584659849AE4758575FB07"/>
                </w:placeholder>
                <w:showingPlcHdr/>
              </w:sdtPr>
              <w:sdtContent/>
            </w:sdt>
          </w:p>
        </w:tc>
      </w:tr>
      <w:tr w:rsidR="00F426E4" w:rsidTr="000F1DF9">
        <w:tc>
          <w:tcPr>
            <w:tcW w:w="2718" w:type="dxa"/>
          </w:tcPr>
          <w:p w:rsidR="00F426E4" w:rsidRPr="00BC7495" w:rsidRDefault="00F426E4" w:rsidP="000F1DF9">
            <w:pPr>
              <w:rPr>
                <w:rFonts w:cs="Times New Roman"/>
                <w:szCs w:val="24"/>
              </w:rPr>
            </w:pPr>
          </w:p>
        </w:tc>
        <w:sdt>
          <w:sdtPr>
            <w:rPr>
              <w:rFonts w:cs="Times New Roman"/>
              <w:szCs w:val="24"/>
            </w:rPr>
            <w:alias w:val="Committee"/>
            <w:tag w:val="Committee"/>
            <w:id w:val="1914272295"/>
            <w:lock w:val="sdtContentLocked"/>
            <w:placeholder>
              <w:docPart w:val="8018A42026FF488296AC3CC7C94087E7"/>
            </w:placeholder>
          </w:sdtPr>
          <w:sdtContent>
            <w:tc>
              <w:tcPr>
                <w:tcW w:w="6858" w:type="dxa"/>
              </w:tcPr>
              <w:p w:rsidR="00F426E4" w:rsidRPr="00FF6471" w:rsidRDefault="00F426E4" w:rsidP="000F1DF9">
                <w:pPr>
                  <w:jc w:val="right"/>
                  <w:rPr>
                    <w:rFonts w:cs="Times New Roman"/>
                    <w:szCs w:val="24"/>
                  </w:rPr>
                </w:pPr>
                <w:r>
                  <w:rPr>
                    <w:rFonts w:cs="Times New Roman"/>
                    <w:szCs w:val="24"/>
                  </w:rPr>
                  <w:t>Business &amp; Commerce</w:t>
                </w:r>
              </w:p>
            </w:tc>
          </w:sdtContent>
        </w:sdt>
      </w:tr>
      <w:tr w:rsidR="00F426E4" w:rsidTr="000F1DF9">
        <w:tc>
          <w:tcPr>
            <w:tcW w:w="2718" w:type="dxa"/>
          </w:tcPr>
          <w:p w:rsidR="00F426E4" w:rsidRPr="00BC7495" w:rsidRDefault="00F426E4" w:rsidP="000F1DF9">
            <w:pPr>
              <w:rPr>
                <w:rFonts w:cs="Times New Roman"/>
                <w:szCs w:val="24"/>
              </w:rPr>
            </w:pPr>
          </w:p>
        </w:tc>
        <w:sdt>
          <w:sdtPr>
            <w:rPr>
              <w:rFonts w:cs="Times New Roman"/>
              <w:szCs w:val="24"/>
            </w:rPr>
            <w:alias w:val="Date"/>
            <w:tag w:val="DateContentControl"/>
            <w:id w:val="1178081906"/>
            <w:lock w:val="sdtLocked"/>
            <w:placeholder>
              <w:docPart w:val="343181AB22994F92BDF3AF01FA9DEA9D"/>
            </w:placeholder>
            <w:date w:fullDate="2021-06-04T00:00:00Z">
              <w:dateFormat w:val="M/d/yyyy"/>
              <w:lid w:val="en-US"/>
              <w:storeMappedDataAs w:val="dateTime"/>
              <w:calendar w:val="gregorian"/>
            </w:date>
          </w:sdtPr>
          <w:sdtContent>
            <w:tc>
              <w:tcPr>
                <w:tcW w:w="6858" w:type="dxa"/>
              </w:tcPr>
              <w:p w:rsidR="00F426E4" w:rsidRPr="00FF6471" w:rsidRDefault="00F426E4" w:rsidP="000F1DF9">
                <w:pPr>
                  <w:jc w:val="right"/>
                  <w:rPr>
                    <w:rFonts w:cs="Times New Roman"/>
                    <w:szCs w:val="24"/>
                  </w:rPr>
                </w:pPr>
                <w:r>
                  <w:rPr>
                    <w:rFonts w:cs="Times New Roman"/>
                    <w:szCs w:val="24"/>
                  </w:rPr>
                  <w:t>6/4/2021</w:t>
                </w:r>
              </w:p>
            </w:tc>
          </w:sdtContent>
        </w:sdt>
      </w:tr>
      <w:tr w:rsidR="00F426E4" w:rsidTr="000F1DF9">
        <w:tc>
          <w:tcPr>
            <w:tcW w:w="2718" w:type="dxa"/>
          </w:tcPr>
          <w:p w:rsidR="00F426E4" w:rsidRPr="00BC7495" w:rsidRDefault="00F426E4" w:rsidP="000F1DF9">
            <w:pPr>
              <w:rPr>
                <w:rFonts w:cs="Times New Roman"/>
                <w:szCs w:val="24"/>
              </w:rPr>
            </w:pPr>
          </w:p>
        </w:tc>
        <w:sdt>
          <w:sdtPr>
            <w:rPr>
              <w:rFonts w:cs="Times New Roman"/>
              <w:szCs w:val="24"/>
            </w:rPr>
            <w:alias w:val="BA Version"/>
            <w:tag w:val="BAVersion"/>
            <w:id w:val="-1685590809"/>
            <w:lock w:val="sdtContentLocked"/>
            <w:placeholder>
              <w:docPart w:val="347AC24E85EE44658BDB626BC724FC3B"/>
            </w:placeholder>
          </w:sdtPr>
          <w:sdtContent>
            <w:tc>
              <w:tcPr>
                <w:tcW w:w="6858" w:type="dxa"/>
              </w:tcPr>
              <w:p w:rsidR="00F426E4" w:rsidRPr="00FF6471" w:rsidRDefault="00F426E4" w:rsidP="000F1DF9">
                <w:pPr>
                  <w:jc w:val="right"/>
                  <w:rPr>
                    <w:rFonts w:cs="Times New Roman"/>
                    <w:szCs w:val="24"/>
                  </w:rPr>
                </w:pPr>
                <w:r>
                  <w:rPr>
                    <w:rFonts w:cs="Times New Roman"/>
                    <w:szCs w:val="24"/>
                  </w:rPr>
                  <w:t>Enrolled</w:t>
                </w:r>
              </w:p>
            </w:tc>
          </w:sdtContent>
        </w:sdt>
      </w:tr>
    </w:tbl>
    <w:p w:rsidR="00F426E4" w:rsidRPr="00FF6471" w:rsidRDefault="00F426E4" w:rsidP="000F1DF9">
      <w:pPr>
        <w:spacing w:after="0" w:line="240" w:lineRule="auto"/>
        <w:rPr>
          <w:rFonts w:cs="Times New Roman"/>
          <w:szCs w:val="24"/>
        </w:rPr>
      </w:pPr>
    </w:p>
    <w:p w:rsidR="00F426E4" w:rsidRPr="00FF6471" w:rsidRDefault="00F426E4" w:rsidP="000F1DF9">
      <w:pPr>
        <w:spacing w:after="0" w:line="240" w:lineRule="auto"/>
        <w:rPr>
          <w:rFonts w:cs="Times New Roman"/>
          <w:szCs w:val="24"/>
        </w:rPr>
      </w:pPr>
    </w:p>
    <w:p w:rsidR="00F426E4" w:rsidRPr="00FF6471" w:rsidRDefault="00F426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22C935FEE4F4D4380B0627DAE742639"/>
        </w:placeholder>
      </w:sdtPr>
      <w:sdtContent>
        <w:p w:rsidR="00F426E4" w:rsidRDefault="00F426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E501A28F6A4C4E8FDC1E23A2044B33"/>
        </w:placeholder>
      </w:sdtPr>
      <w:sdtContent>
        <w:p w:rsidR="00F426E4" w:rsidRDefault="00F426E4" w:rsidP="00F426E4">
          <w:pPr>
            <w:pStyle w:val="NormalWeb"/>
            <w:spacing w:before="0" w:beforeAutospacing="0" w:after="0" w:afterAutospacing="0"/>
            <w:jc w:val="both"/>
            <w:divId w:val="2139954084"/>
            <w:rPr>
              <w:rFonts w:eastAsia="Times New Roman"/>
              <w:bCs/>
            </w:rPr>
          </w:pPr>
        </w:p>
        <w:p w:rsidR="00F426E4" w:rsidRPr="006479C4" w:rsidRDefault="00F426E4" w:rsidP="00F426E4">
          <w:pPr>
            <w:pStyle w:val="NormalWeb"/>
            <w:spacing w:before="0" w:beforeAutospacing="0" w:after="0" w:afterAutospacing="0"/>
            <w:jc w:val="both"/>
            <w:divId w:val="2139954084"/>
          </w:pPr>
          <w:r w:rsidRPr="006479C4">
            <w:t>At the beginning of the pandemic, COVID-19 tests were heavily sought after by Texans. During this time, many Texans went to freestanding emergency rooms (ERs) to take these tests, as these facilities advertised that they would get results within 48 hours. What they did not expect was the high cost of the test, when they received their bill. There have been numerous articles documenting freestanding ERs charging insurance companies thousands of dollars for administering a COVID-19 test. One freestanding ER billed a Houston woman $2,500 for her son's drive-through test. The test itself was only $175, but the facility tacked on $2,300 in unnecessarily high facility, physician, and observation fees.</w:t>
          </w:r>
        </w:p>
        <w:p w:rsidR="00F426E4" w:rsidRPr="006479C4" w:rsidRDefault="00F426E4" w:rsidP="00F426E4">
          <w:pPr>
            <w:pStyle w:val="NormalWeb"/>
            <w:spacing w:before="0" w:beforeAutospacing="0" w:after="0" w:afterAutospacing="0"/>
            <w:jc w:val="both"/>
            <w:divId w:val="2139954084"/>
          </w:pPr>
          <w:r w:rsidRPr="006479C4">
            <w:t> </w:t>
          </w:r>
        </w:p>
        <w:p w:rsidR="00F426E4" w:rsidRPr="006479C4" w:rsidRDefault="00F426E4" w:rsidP="00F426E4">
          <w:pPr>
            <w:pStyle w:val="NormalWeb"/>
            <w:spacing w:before="0" w:beforeAutospacing="0" w:after="0" w:afterAutospacing="0"/>
            <w:jc w:val="both"/>
            <w:divId w:val="2139954084"/>
          </w:pPr>
          <w:r w:rsidRPr="006479C4">
            <w:t>While freestanding ERs are emergency facilities and treat patients for these situations, they are not required to treat patients who are clearly not experiencing an emergency. These facilities have the ability to charge whatever they choose for facility and physician fees, which means they are actively choosing to bill COVID-19 patients exorbitant amounts during a pandemic. While these costs are not coming directly out of the consumer's pocket immediately, they eventually will. When insurance companies are paying these high prices, which they are required to do during the pandemic, all of these costs will get wrapped back into premiums, raising them for everyone. This also contributes to the rising cost of healthcare overall, which is troublesome during a pandemic. At a time when people are worried about surprise medical bills, many Texans may think they need to cover these costs and do something drastic like take out a loan. To charge these kinds of costs during a pandemic, especially for a service that will help make people aware they have COVID-19, is extremely unnecessary and hurting the people of Texas.</w:t>
          </w:r>
        </w:p>
        <w:p w:rsidR="00F426E4" w:rsidRPr="006479C4" w:rsidRDefault="00F426E4" w:rsidP="00F426E4">
          <w:pPr>
            <w:pStyle w:val="NormalWeb"/>
            <w:spacing w:before="0" w:beforeAutospacing="0" w:after="0" w:afterAutospacing="0"/>
            <w:jc w:val="both"/>
            <w:divId w:val="2139954084"/>
          </w:pPr>
          <w:r w:rsidRPr="006479C4">
            <w:t> </w:t>
          </w:r>
        </w:p>
        <w:p w:rsidR="00F426E4" w:rsidRPr="006479C4" w:rsidRDefault="00F426E4" w:rsidP="00F426E4">
          <w:pPr>
            <w:pStyle w:val="NormalWeb"/>
            <w:spacing w:before="0" w:beforeAutospacing="0" w:after="0" w:afterAutospacing="0"/>
            <w:jc w:val="both"/>
            <w:divId w:val="2139954084"/>
          </w:pPr>
          <w:r w:rsidRPr="006479C4">
            <w:t>This bill would address price gouging by freestanding ERs by prohibiting a freestanding ER from charging a facility, observation, or provider fee for testing or vaccinating from their vehicle. The bill would also prohibit freestanding ERs from charging a price that is unconscionable during a declared state of disaster. If a freestanding ER does price gouge, this bill would have the Health and Human Services Commission impose administrative penalties and an eventual revocation of license.</w:t>
          </w:r>
        </w:p>
        <w:p w:rsidR="00F426E4" w:rsidRPr="006479C4" w:rsidRDefault="00F426E4" w:rsidP="00F426E4">
          <w:pPr>
            <w:pStyle w:val="NormalWeb"/>
            <w:spacing w:before="0" w:beforeAutospacing="0" w:after="0" w:afterAutospacing="0"/>
            <w:jc w:val="both"/>
            <w:divId w:val="2139954084"/>
          </w:pPr>
          <w:r w:rsidRPr="006479C4">
            <w:t> </w:t>
          </w:r>
        </w:p>
        <w:p w:rsidR="00F426E4" w:rsidRPr="006479C4" w:rsidRDefault="00F426E4" w:rsidP="00F426E4">
          <w:pPr>
            <w:pStyle w:val="NormalWeb"/>
            <w:spacing w:before="0" w:beforeAutospacing="0" w:after="0" w:afterAutospacing="0"/>
            <w:jc w:val="both"/>
            <w:divId w:val="2139954084"/>
          </w:pPr>
          <w:r w:rsidRPr="006479C4">
            <w:t>In between testing and vaccination along with facili</w:t>
          </w:r>
          <w:r>
            <w:t xml:space="preserve">ty fee and observation fee, </w:t>
          </w:r>
          <w:r w:rsidRPr="006479C4">
            <w:t>S.B 2038 will be replacing the "and" with an "or." It will also add in clarifyin</w:t>
          </w:r>
          <w:r>
            <w:t>g language that freestanding ER</w:t>
          </w:r>
          <w:r w:rsidRPr="006479C4">
            <w:t>s are not allowed to provide non-emergency care.</w:t>
          </w:r>
        </w:p>
        <w:p w:rsidR="00F426E4" w:rsidRPr="00D70925" w:rsidRDefault="00F426E4" w:rsidP="00F426E4">
          <w:pPr>
            <w:spacing w:after="0" w:line="240" w:lineRule="auto"/>
            <w:jc w:val="both"/>
            <w:rPr>
              <w:rFonts w:eastAsia="Times New Roman" w:cs="Times New Roman"/>
              <w:bCs/>
              <w:szCs w:val="24"/>
            </w:rPr>
          </w:pPr>
        </w:p>
      </w:sdtContent>
    </w:sdt>
    <w:p w:rsidR="00F426E4" w:rsidRDefault="00F426E4" w:rsidP="003479B2">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F426E4" w:rsidRDefault="00F426E4" w:rsidP="003479B2">
      <w:pPr>
        <w:spacing w:after="0" w:line="240" w:lineRule="auto"/>
        <w:jc w:val="both"/>
        <w:rPr>
          <w:rFonts w:cs="Times New Roman"/>
          <w:szCs w:val="24"/>
        </w:rPr>
      </w:pPr>
    </w:p>
    <w:p w:rsidR="00F426E4" w:rsidRDefault="00F426E4" w:rsidP="003479B2">
      <w:pPr>
        <w:spacing w:after="0" w:line="240" w:lineRule="auto"/>
        <w:jc w:val="both"/>
        <w:rPr>
          <w:rFonts w:eastAsia="Times New Roman" w:cs="Times New Roman"/>
          <w:b/>
          <w:szCs w:val="24"/>
          <w:u w:val="single"/>
        </w:rPr>
      </w:pPr>
      <w:r>
        <w:rPr>
          <w:rFonts w:cs="Times New Roman"/>
          <w:szCs w:val="24"/>
        </w:rPr>
        <w:t xml:space="preserve">S.B. 2038 </w:t>
      </w:r>
      <w:bookmarkStart w:id="1" w:name="AmendsCurrentLaw"/>
      <w:bookmarkEnd w:id="1"/>
      <w:r>
        <w:rPr>
          <w:rFonts w:cs="Times New Roman"/>
          <w:szCs w:val="24"/>
        </w:rPr>
        <w:t xml:space="preserve">amends current law relating to prices and fees charged by certain freestanding emergency medical care facilities, including prices and fees charged during a declared state of disaster; and provides administrative penalties. </w:t>
      </w:r>
    </w:p>
    <w:p w:rsidR="00F426E4" w:rsidRPr="006479C4" w:rsidRDefault="00F426E4" w:rsidP="003479B2">
      <w:pPr>
        <w:spacing w:after="0" w:line="240" w:lineRule="auto"/>
        <w:jc w:val="both"/>
        <w:rPr>
          <w:rFonts w:eastAsia="Times New Roman" w:cs="Times New Roman"/>
          <w:szCs w:val="24"/>
        </w:rPr>
      </w:pPr>
    </w:p>
    <w:p w:rsidR="00F426E4" w:rsidRPr="005C2A78" w:rsidRDefault="00F426E4" w:rsidP="003479B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185D872700487D9E00101BF5CFD0A1"/>
          </w:placeholder>
        </w:sdtPr>
        <w:sdtContent>
          <w:r>
            <w:rPr>
              <w:rFonts w:eastAsia="Times New Roman" w:cs="Times New Roman"/>
              <w:b/>
              <w:szCs w:val="24"/>
              <w:u w:val="single"/>
            </w:rPr>
            <w:t>RULEMAKING AUTHORITY</w:t>
          </w:r>
        </w:sdtContent>
      </w:sdt>
    </w:p>
    <w:p w:rsidR="00F426E4" w:rsidRPr="006529C4" w:rsidRDefault="00F426E4" w:rsidP="003479B2">
      <w:pPr>
        <w:spacing w:after="0" w:line="240" w:lineRule="auto"/>
        <w:jc w:val="both"/>
        <w:rPr>
          <w:rFonts w:cs="Times New Roman"/>
          <w:szCs w:val="24"/>
        </w:rPr>
      </w:pPr>
    </w:p>
    <w:p w:rsidR="00F426E4" w:rsidRPr="006529C4" w:rsidRDefault="00F426E4" w:rsidP="003479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426E4" w:rsidRPr="006529C4" w:rsidRDefault="00F426E4" w:rsidP="003479B2">
      <w:pPr>
        <w:spacing w:after="0" w:line="240" w:lineRule="auto"/>
        <w:jc w:val="both"/>
        <w:rPr>
          <w:rFonts w:cs="Times New Roman"/>
          <w:szCs w:val="24"/>
        </w:rPr>
      </w:pPr>
    </w:p>
    <w:p w:rsidR="00F426E4" w:rsidRPr="005C2A78" w:rsidRDefault="00F426E4" w:rsidP="003479B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6E5F46ECE446149442D315CB86EF39"/>
          </w:placeholder>
        </w:sdtPr>
        <w:sdtContent>
          <w:r>
            <w:rPr>
              <w:rFonts w:eastAsia="Times New Roman" w:cs="Times New Roman"/>
              <w:b/>
              <w:szCs w:val="24"/>
              <w:u w:val="single"/>
            </w:rPr>
            <w:t>SECTION BY SECTION ANALYSIS</w:t>
          </w:r>
        </w:sdtContent>
      </w:sdt>
    </w:p>
    <w:p w:rsidR="00F426E4" w:rsidRPr="005C2A78"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241, Health and Safety Code, by adding Subchapter I-1, as follows:</w:t>
      </w:r>
    </w:p>
    <w:p w:rsidR="00F426E4" w:rsidRDefault="00F426E4" w:rsidP="003479B2">
      <w:pPr>
        <w:spacing w:after="0" w:line="240" w:lineRule="auto"/>
        <w:jc w:val="both"/>
        <w:rPr>
          <w:rFonts w:eastAsia="Times New Roman" w:cs="Times New Roman"/>
          <w:szCs w:val="24"/>
        </w:rPr>
      </w:pPr>
    </w:p>
    <w:p w:rsidR="00F426E4" w:rsidRPr="006479C4" w:rsidRDefault="00F426E4" w:rsidP="003479B2">
      <w:pPr>
        <w:spacing w:after="0" w:line="240" w:lineRule="auto"/>
        <w:jc w:val="center"/>
        <w:rPr>
          <w:rFonts w:eastAsia="Times New Roman" w:cs="Times New Roman"/>
          <w:szCs w:val="24"/>
        </w:rPr>
      </w:pPr>
      <w:r w:rsidRPr="006479C4">
        <w:rPr>
          <w:rFonts w:eastAsia="Times New Roman" w:cs="Times New Roman"/>
          <w:szCs w:val="24"/>
        </w:rPr>
        <w:t>SUBCHAPTER I-1. PRICES AND FEES CHARGED BY FREESTANDING EMERGENCY MEDICAL CARE FACILITIES ASSOCIATED WITH CERTAIN HOSPITALS</w:t>
      </w:r>
    </w:p>
    <w:p w:rsidR="00F426E4" w:rsidRPr="006479C4" w:rsidRDefault="00F426E4" w:rsidP="003479B2">
      <w:pPr>
        <w:spacing w:after="0" w:line="240" w:lineRule="auto"/>
        <w:ind w:left="720"/>
        <w:jc w:val="center"/>
        <w:rPr>
          <w:rFonts w:eastAsia="Times New Roman" w:cs="Times New Roman"/>
          <w:szCs w:val="24"/>
        </w:rPr>
      </w:pPr>
    </w:p>
    <w:p w:rsidR="00F426E4" w:rsidRPr="006479C4" w:rsidRDefault="00F426E4" w:rsidP="003479B2">
      <w:pPr>
        <w:spacing w:after="0" w:line="240" w:lineRule="auto"/>
        <w:ind w:left="720"/>
        <w:jc w:val="both"/>
        <w:rPr>
          <w:rFonts w:eastAsia="Times New Roman" w:cs="Times New Roman"/>
          <w:szCs w:val="24"/>
        </w:rPr>
      </w:pPr>
      <w:r w:rsidRPr="006479C4">
        <w:rPr>
          <w:rFonts w:eastAsia="Times New Roman" w:cs="Times New Roman"/>
          <w:szCs w:val="24"/>
        </w:rPr>
        <w:t>Sec. </w:t>
      </w:r>
      <w:bookmarkStart w:id="2" w:name="#HS241.221"/>
      <w:r w:rsidRPr="006479C4">
        <w:rPr>
          <w:rFonts w:eastAsia="Times New Roman" w:cs="Times New Roman"/>
          <w:szCs w:val="24"/>
        </w:rPr>
        <w:t>241.221</w:t>
      </w:r>
      <w:bookmarkEnd w:id="2"/>
      <w:r>
        <w:rPr>
          <w:rFonts w:eastAsia="Times New Roman" w:cs="Times New Roman"/>
          <w:szCs w:val="24"/>
        </w:rPr>
        <w:t>. APPLICABILITY. (a) Provides that t</w:t>
      </w:r>
      <w:r w:rsidRPr="006479C4">
        <w:rPr>
          <w:rFonts w:eastAsia="Times New Roman" w:cs="Times New Roman"/>
          <w:szCs w:val="24"/>
        </w:rPr>
        <w:t>his subchapter applies only to a freestanding emergency medical care facility, as that term is defined by Section 254.001</w:t>
      </w:r>
      <w:r>
        <w:rPr>
          <w:rFonts w:eastAsia="Times New Roman" w:cs="Times New Roman"/>
          <w:szCs w:val="24"/>
        </w:rPr>
        <w:t xml:space="preserve"> (Definitions)</w:t>
      </w:r>
      <w:r w:rsidRPr="006479C4">
        <w:rPr>
          <w:rFonts w:eastAsia="Times New Roman" w:cs="Times New Roman"/>
          <w:szCs w:val="24"/>
        </w:rPr>
        <w:t>, that is:</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(1) </w:t>
      </w:r>
      <w:r w:rsidRPr="006479C4">
        <w:rPr>
          <w:rFonts w:eastAsia="Times New Roman" w:cs="Times New Roman"/>
          <w:szCs w:val="24"/>
        </w:rPr>
        <w:t>exempt from the licensing requirements of Chapter 254</w:t>
      </w:r>
      <w:r>
        <w:rPr>
          <w:rFonts w:eastAsia="Times New Roman" w:cs="Times New Roman"/>
          <w:szCs w:val="24"/>
        </w:rPr>
        <w:t xml:space="preserve"> (Freestanding Emergency Medical Care Facilities)</w:t>
      </w:r>
      <w:r w:rsidRPr="006479C4">
        <w:rPr>
          <w:rFonts w:eastAsia="Times New Roman" w:cs="Times New Roman"/>
          <w:szCs w:val="24"/>
        </w:rPr>
        <w:t> under Section 254.052(5), (7), or (8)</w:t>
      </w:r>
      <w:r>
        <w:rPr>
          <w:rFonts w:eastAsia="Times New Roman" w:cs="Times New Roman"/>
          <w:szCs w:val="24"/>
        </w:rPr>
        <w:t xml:space="preserve"> (relating to an exemption from licensing requirements for state hospitals and certain facilities located within or connected to, or owned or operated by, a licensed hospital or nursing home)</w:t>
      </w:r>
      <w:r w:rsidRPr="006479C4">
        <w:rPr>
          <w:rFonts w:eastAsia="Times New Roman" w:cs="Times New Roman"/>
          <w:szCs w:val="24"/>
        </w:rPr>
        <w:t>; and</w:t>
      </w:r>
    </w:p>
    <w:p w:rsidR="00F426E4" w:rsidRDefault="00F426E4" w:rsidP="003479B2">
      <w:pPr>
        <w:spacing w:after="0" w:line="240" w:lineRule="auto"/>
        <w:ind w:left="216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(2) </w:t>
      </w:r>
      <w:r w:rsidRPr="006479C4">
        <w:rPr>
          <w:rFonts w:eastAsia="Times New Roman" w:cs="Times New Roman"/>
          <w:szCs w:val="24"/>
        </w:rPr>
        <w:t xml:space="preserve">associated with </w:t>
      </w:r>
      <w:r>
        <w:rPr>
          <w:rFonts w:eastAsia="Times New Roman" w:cs="Times New Roman"/>
          <w:szCs w:val="24"/>
        </w:rPr>
        <w:t>a hospital licensed under C</w:t>
      </w:r>
      <w:r w:rsidRPr="006479C4">
        <w:rPr>
          <w:rFonts w:eastAsia="Times New Roman" w:cs="Times New Roman"/>
          <w:szCs w:val="24"/>
        </w:rPr>
        <w:t>hapter</w:t>
      </w:r>
      <w:r>
        <w:rPr>
          <w:rFonts w:eastAsia="Times New Roman" w:cs="Times New Roman"/>
          <w:szCs w:val="24"/>
        </w:rPr>
        <w:t xml:space="preserve"> 241 (Hospitals)</w:t>
      </w:r>
      <w:r w:rsidRPr="006479C4">
        <w:rPr>
          <w:rFonts w:eastAsia="Times New Roman" w:cs="Times New Roman"/>
          <w:szCs w:val="24"/>
        </w:rPr>
        <w:t xml:space="preserve"> that does not meet the conditions of participation for certification under Title XVIII of the Social Security Act (42 U.S.C. Section 1395 et seq.).</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(b) Provides that t</w:t>
      </w:r>
      <w:r w:rsidRPr="006479C4">
        <w:rPr>
          <w:rFonts w:eastAsia="Times New Roman" w:cs="Times New Roman"/>
          <w:szCs w:val="24"/>
        </w:rPr>
        <w:t xml:space="preserve">his subchapter does not apply to a freestanding emergency medical care facility associated with </w:t>
      </w:r>
      <w:r>
        <w:rPr>
          <w:rFonts w:eastAsia="Times New Roman" w:cs="Times New Roman"/>
          <w:szCs w:val="24"/>
        </w:rPr>
        <w:t>a hospital licensed under C</w:t>
      </w:r>
      <w:r w:rsidRPr="006479C4">
        <w:rPr>
          <w:rFonts w:eastAsia="Times New Roman" w:cs="Times New Roman"/>
          <w:szCs w:val="24"/>
        </w:rPr>
        <w:t>hapter</w:t>
      </w:r>
      <w:r>
        <w:rPr>
          <w:rFonts w:eastAsia="Times New Roman" w:cs="Times New Roman"/>
          <w:szCs w:val="24"/>
        </w:rPr>
        <w:t xml:space="preserve"> 241 that </w:t>
      </w:r>
      <w:r w:rsidRPr="006479C4">
        <w:rPr>
          <w:rFonts w:eastAsia="Times New Roman" w:cs="Times New Roman"/>
          <w:szCs w:val="24"/>
        </w:rPr>
        <w:t xml:space="preserve">has been operating as a </w:t>
      </w:r>
      <w:r>
        <w:rPr>
          <w:rFonts w:eastAsia="Times New Roman" w:cs="Times New Roman"/>
          <w:szCs w:val="24"/>
        </w:rPr>
        <w:t>hospital for less than one year, that </w:t>
      </w:r>
      <w:r w:rsidRPr="006479C4">
        <w:rPr>
          <w:rFonts w:eastAsia="Times New Roman" w:cs="Times New Roman"/>
          <w:szCs w:val="24"/>
        </w:rPr>
        <w:t>has submitted an application to a federally recognized accreditation program for certification under Title XVIII of the Social Security Act (42 U</w:t>
      </w:r>
      <w:r>
        <w:rPr>
          <w:rFonts w:eastAsia="Times New Roman" w:cs="Times New Roman"/>
          <w:szCs w:val="24"/>
        </w:rPr>
        <w:t xml:space="preserve">.S.C. Section 1395 et seq.), and that </w:t>
      </w:r>
      <w:r w:rsidRPr="006479C4">
        <w:rPr>
          <w:rFonts w:eastAsia="Times New Roman" w:cs="Times New Roman"/>
          <w:szCs w:val="24"/>
        </w:rPr>
        <w:t>has not failed an accreditation for certification.</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720"/>
        <w:jc w:val="both"/>
        <w:rPr>
          <w:rFonts w:eastAsia="Times New Roman" w:cs="Times New Roman"/>
          <w:szCs w:val="24"/>
        </w:rPr>
      </w:pPr>
      <w:r>
        <w:rPr>
          <w:rFonts w:eastAsia="Times New Roman" w:cs="Times New Roman"/>
          <w:szCs w:val="24"/>
        </w:rPr>
        <w:t>Sec. 241.222.</w:t>
      </w:r>
      <w:r w:rsidRPr="006479C4">
        <w:rPr>
          <w:rFonts w:eastAsia="Times New Roman" w:cs="Times New Roman"/>
          <w:szCs w:val="24"/>
        </w:rPr>
        <w:t> CE</w:t>
      </w:r>
      <w:r>
        <w:rPr>
          <w:rFonts w:eastAsia="Times New Roman" w:cs="Times New Roman"/>
          <w:szCs w:val="24"/>
        </w:rPr>
        <w:t>RTAIN FEES PROHIBITED. (a) Prohibits a</w:t>
      </w:r>
      <w:r w:rsidRPr="006479C4">
        <w:rPr>
          <w:rFonts w:eastAsia="Times New Roman" w:cs="Times New Roman"/>
          <w:szCs w:val="24"/>
        </w:rPr>
        <w:t xml:space="preserve"> facility described by Section 241.221 that provides a health care service, including testing or vaccination, to an individual accessing the service from the individual's vehicle </w:t>
      </w:r>
      <w:r>
        <w:rPr>
          <w:rFonts w:eastAsia="Times New Roman" w:cs="Times New Roman"/>
          <w:szCs w:val="24"/>
        </w:rPr>
        <w:t>from charging</w:t>
      </w:r>
      <w:r w:rsidRPr="006479C4">
        <w:rPr>
          <w:rFonts w:eastAsia="Times New Roman" w:cs="Times New Roman"/>
          <w:szCs w:val="24"/>
        </w:rPr>
        <w:t xml:space="preserve"> the individual or a third-party payor a facility or observation fee.</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(b) Prohibits t</w:t>
      </w:r>
      <w:r w:rsidRPr="006479C4">
        <w:rPr>
          <w:rFonts w:eastAsia="Times New Roman" w:cs="Times New Roman"/>
          <w:szCs w:val="24"/>
        </w:rPr>
        <w:t xml:space="preserve">his section </w:t>
      </w:r>
      <w:r>
        <w:rPr>
          <w:rFonts w:eastAsia="Times New Roman" w:cs="Times New Roman"/>
          <w:szCs w:val="24"/>
        </w:rPr>
        <w:t>from being</w:t>
      </w:r>
      <w:r w:rsidRPr="006479C4">
        <w:rPr>
          <w:rFonts w:eastAsia="Times New Roman" w:cs="Times New Roman"/>
          <w:szCs w:val="24"/>
        </w:rPr>
        <w:t xml:space="preserve"> construed as expanding the type of health care services a facility described by Section 241.221 is authorized to provide.</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720"/>
        <w:jc w:val="both"/>
        <w:rPr>
          <w:rFonts w:eastAsia="Times New Roman" w:cs="Times New Roman"/>
          <w:szCs w:val="24"/>
        </w:rPr>
      </w:pPr>
      <w:r>
        <w:rPr>
          <w:rFonts w:eastAsia="Times New Roman" w:cs="Times New Roman"/>
          <w:szCs w:val="24"/>
        </w:rPr>
        <w:t>Sec. 241.223.</w:t>
      </w:r>
      <w:r w:rsidRPr="006479C4">
        <w:rPr>
          <w:rFonts w:eastAsia="Times New Roman" w:cs="Times New Roman"/>
          <w:szCs w:val="24"/>
        </w:rPr>
        <w:t> DISCLOSURE OF CERTAIN PRICES AND FEES DURING DECLAR</w:t>
      </w:r>
      <w:r>
        <w:rPr>
          <w:rFonts w:eastAsia="Times New Roman" w:cs="Times New Roman"/>
          <w:szCs w:val="24"/>
        </w:rPr>
        <w:t>ED DISASTER; CONSTRUCTION. (a) Requires a</w:t>
      </w:r>
      <w:r w:rsidRPr="006479C4">
        <w:rPr>
          <w:rFonts w:eastAsia="Times New Roman" w:cs="Times New Roman"/>
          <w:szCs w:val="24"/>
        </w:rPr>
        <w:t xml:space="preserve"> facility described by Section 241.221 that provides testing or vaccination for an infectious disease for which a state of disaster has been declared under Chapter 418</w:t>
      </w:r>
      <w:r>
        <w:rPr>
          <w:rFonts w:eastAsia="Times New Roman" w:cs="Times New Roman"/>
          <w:szCs w:val="24"/>
        </w:rPr>
        <w:t xml:space="preserve"> (Emergency Management)</w:t>
      </w:r>
      <w:r w:rsidRPr="006479C4">
        <w:rPr>
          <w:rFonts w:eastAsia="Times New Roman" w:cs="Times New Roman"/>
          <w:szCs w:val="24"/>
        </w:rPr>
        <w:t xml:space="preserve">, Government Code, </w:t>
      </w:r>
      <w:r>
        <w:rPr>
          <w:rFonts w:eastAsia="Times New Roman" w:cs="Times New Roman"/>
          <w:szCs w:val="24"/>
        </w:rPr>
        <w:t>to</w:t>
      </w:r>
      <w:r w:rsidRPr="006479C4">
        <w:rPr>
          <w:rFonts w:eastAsia="Times New Roman" w:cs="Times New Roman"/>
          <w:szCs w:val="24"/>
        </w:rPr>
        <w:t xml:space="preserve"> disclose to each patient the prices the facility charges for the test or vaccine and any facility fees, supply costs, and other costs associated with the test or vaccine in accordance with the disclosure requirements described by Section 254.156</w:t>
      </w:r>
      <w:r>
        <w:rPr>
          <w:rFonts w:eastAsia="Times New Roman" w:cs="Times New Roman"/>
          <w:szCs w:val="24"/>
        </w:rPr>
        <w:t xml:space="preserve"> (Disclosure Statement Required)</w:t>
      </w:r>
      <w:r w:rsidRPr="006479C4">
        <w:rPr>
          <w:rFonts w:eastAsia="Times New Roman" w:cs="Times New Roman"/>
          <w:szCs w:val="24"/>
        </w:rPr>
        <w:t>, as added by Chapter 1093 (H.B. 2041), Acts of the 86th Legislature, Regular Session, 2019.</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(b) Prohibits t</w:t>
      </w:r>
      <w:r w:rsidRPr="006479C4">
        <w:rPr>
          <w:rFonts w:eastAsia="Times New Roman" w:cs="Times New Roman"/>
          <w:szCs w:val="24"/>
        </w:rPr>
        <w:t xml:space="preserve">his section </w:t>
      </w:r>
      <w:r>
        <w:rPr>
          <w:rFonts w:eastAsia="Times New Roman" w:cs="Times New Roman"/>
          <w:szCs w:val="24"/>
        </w:rPr>
        <w:t>from being</w:t>
      </w:r>
      <w:r w:rsidRPr="006479C4">
        <w:rPr>
          <w:rFonts w:eastAsia="Times New Roman" w:cs="Times New Roman"/>
          <w:szCs w:val="24"/>
        </w:rPr>
        <w:t xml:space="preserve"> construed as expanding the type of health care services a facility described by Section 241.221 is authorized to provide.</w:t>
      </w:r>
    </w:p>
    <w:p w:rsidR="00F426E4" w:rsidRDefault="00F426E4" w:rsidP="003479B2">
      <w:pPr>
        <w:spacing w:after="0" w:line="240" w:lineRule="auto"/>
        <w:ind w:left="720"/>
        <w:jc w:val="both"/>
        <w:rPr>
          <w:rFonts w:eastAsia="Times New Roman" w:cs="Times New Roman"/>
          <w:szCs w:val="24"/>
        </w:rPr>
      </w:pPr>
    </w:p>
    <w:p w:rsidR="00F426E4" w:rsidRDefault="00F426E4" w:rsidP="003479B2">
      <w:pPr>
        <w:spacing w:after="0" w:line="240" w:lineRule="auto"/>
        <w:ind w:left="720"/>
        <w:jc w:val="both"/>
        <w:rPr>
          <w:rFonts w:eastAsia="Times New Roman" w:cs="Times New Roman"/>
          <w:szCs w:val="24"/>
        </w:rPr>
      </w:pPr>
      <w:r w:rsidRPr="006479C4">
        <w:rPr>
          <w:rFonts w:eastAsia="Times New Roman" w:cs="Times New Roman"/>
          <w:szCs w:val="24"/>
        </w:rPr>
        <w:t>Sec. </w:t>
      </w:r>
      <w:bookmarkStart w:id="3" w:name="#HS241.224"/>
      <w:r w:rsidRPr="006479C4">
        <w:rPr>
          <w:rFonts w:eastAsia="Times New Roman" w:cs="Times New Roman"/>
          <w:szCs w:val="24"/>
        </w:rPr>
        <w:t>241.224</w:t>
      </w:r>
      <w:bookmarkEnd w:id="3"/>
      <w:r>
        <w:rPr>
          <w:rFonts w:eastAsia="Times New Roman" w:cs="Times New Roman"/>
          <w:szCs w:val="24"/>
        </w:rPr>
        <w:t>. </w:t>
      </w:r>
      <w:r w:rsidRPr="006479C4">
        <w:rPr>
          <w:rFonts w:eastAsia="Times New Roman" w:cs="Times New Roman"/>
          <w:szCs w:val="24"/>
        </w:rPr>
        <w:t xml:space="preserve">PROHIBITED PRICING PRACTICES DURING DECLARED STATE OF DISASTER. (a) </w:t>
      </w:r>
      <w:r>
        <w:rPr>
          <w:rFonts w:eastAsia="Times New Roman" w:cs="Times New Roman"/>
          <w:szCs w:val="24"/>
        </w:rPr>
        <w:t>Defines</w:t>
      </w:r>
      <w:r w:rsidRPr="006479C4">
        <w:rPr>
          <w:rFonts w:eastAsia="Times New Roman" w:cs="Times New Roman"/>
          <w:szCs w:val="24"/>
        </w:rPr>
        <w:t xml:space="preserve"> "unconscionable price</w:t>
      </w:r>
      <w:r>
        <w:rPr>
          <w:rFonts w:eastAsia="Times New Roman" w:cs="Times New Roman"/>
          <w:szCs w:val="24"/>
        </w:rPr>
        <w:t>."</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 xml:space="preserve">(b) Prohibits </w:t>
      </w:r>
      <w:r w:rsidRPr="006479C4">
        <w:rPr>
          <w:rFonts w:eastAsia="Times New Roman" w:cs="Times New Roman"/>
          <w:szCs w:val="24"/>
        </w:rPr>
        <w:t>a facility described by Section 241.221</w:t>
      </w:r>
      <w:r>
        <w:rPr>
          <w:rFonts w:eastAsia="Times New Roman" w:cs="Times New Roman"/>
          <w:szCs w:val="24"/>
        </w:rPr>
        <w:t>, d</w:t>
      </w:r>
      <w:r w:rsidRPr="006479C4">
        <w:rPr>
          <w:rFonts w:eastAsia="Times New Roman" w:cs="Times New Roman"/>
          <w:szCs w:val="24"/>
        </w:rPr>
        <w:t>uring a state of disaster declared by the governor under Chapter 418, Government Code, </w:t>
      </w:r>
      <w:r>
        <w:rPr>
          <w:rFonts w:eastAsia="Times New Roman" w:cs="Times New Roman"/>
          <w:szCs w:val="24"/>
        </w:rPr>
        <w:t>from</w:t>
      </w:r>
      <w:r w:rsidRPr="006479C4">
        <w:rPr>
          <w:rFonts w:eastAsia="Times New Roman" w:cs="Times New Roman"/>
          <w:szCs w:val="24"/>
        </w:rPr>
        <w:t>:</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(1) charging</w:t>
      </w:r>
      <w:r w:rsidRPr="006479C4">
        <w:rPr>
          <w:rFonts w:eastAsia="Times New Roman" w:cs="Times New Roman"/>
          <w:szCs w:val="24"/>
        </w:rPr>
        <w:t xml:space="preserve"> an individual an unconscionable price for a product or service provided at the facility; or</w:t>
      </w:r>
    </w:p>
    <w:p w:rsidR="00F426E4" w:rsidRDefault="00F426E4" w:rsidP="003479B2">
      <w:pPr>
        <w:spacing w:after="0" w:line="240" w:lineRule="auto"/>
        <w:ind w:left="216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(2) </w:t>
      </w:r>
      <w:r w:rsidRPr="006479C4">
        <w:rPr>
          <w:rFonts w:eastAsia="Times New Roman" w:cs="Times New Roman"/>
          <w:szCs w:val="24"/>
        </w:rPr>
        <w:t>k</w:t>
      </w:r>
      <w:r>
        <w:rPr>
          <w:rFonts w:eastAsia="Times New Roman" w:cs="Times New Roman"/>
          <w:szCs w:val="24"/>
        </w:rPr>
        <w:t>nowingly or intentionally charging</w:t>
      </w:r>
      <w:r w:rsidRPr="006479C4">
        <w:rPr>
          <w:rFonts w:eastAsia="Times New Roman" w:cs="Times New Roman"/>
          <w:szCs w:val="24"/>
        </w:rPr>
        <w:t xml:space="preserve"> a third-party payor, including a health benefit plan insurer, a price higher than the price charged to an individual for the same product or service based on the payor's liability for payment or partial payment of the product or service.</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 xml:space="preserve">(c) Provides that </w:t>
      </w:r>
      <w:r w:rsidRPr="006479C4">
        <w:rPr>
          <w:rFonts w:eastAsia="Times New Roman" w:cs="Times New Roman"/>
          <w:szCs w:val="24"/>
        </w:rPr>
        <w:t>Subsection (b)(2) does not prohibit a facility described by Section 241.221</w:t>
      </w:r>
      <w:r>
        <w:rPr>
          <w:rFonts w:eastAsia="Times New Roman" w:cs="Times New Roman"/>
          <w:szCs w:val="24"/>
        </w:rPr>
        <w:t xml:space="preserve"> from </w:t>
      </w:r>
      <w:r w:rsidRPr="006479C4">
        <w:rPr>
          <w:rFonts w:eastAsia="Times New Roman" w:cs="Times New Roman"/>
          <w:szCs w:val="24"/>
        </w:rPr>
        <w:t xml:space="preserve">offering an uninsured individual a cash discount for a particular product </w:t>
      </w:r>
      <w:r>
        <w:rPr>
          <w:rFonts w:eastAsia="Times New Roman" w:cs="Times New Roman"/>
          <w:szCs w:val="24"/>
        </w:rPr>
        <w:t>or service, or from </w:t>
      </w:r>
      <w:r w:rsidRPr="006479C4">
        <w:rPr>
          <w:rFonts w:eastAsia="Times New Roman" w:cs="Times New Roman"/>
          <w:szCs w:val="24"/>
        </w:rPr>
        <w:t>accepting directly from an individual full payment for a health care product or service in lieu of submitting a claim to the individual's health benefit plan.</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720"/>
        <w:jc w:val="both"/>
        <w:rPr>
          <w:rFonts w:eastAsia="Times New Roman" w:cs="Times New Roman"/>
          <w:szCs w:val="24"/>
        </w:rPr>
      </w:pPr>
      <w:r>
        <w:rPr>
          <w:rFonts w:eastAsia="Times New Roman" w:cs="Times New Roman"/>
          <w:szCs w:val="24"/>
        </w:rPr>
        <w:t>Sec. 241.225. ENFORCEMENT. Requires the Health and Human Services Commission (HHSC), n</w:t>
      </w:r>
      <w:r w:rsidRPr="006479C4">
        <w:rPr>
          <w:rFonts w:eastAsia="Times New Roman" w:cs="Times New Roman"/>
          <w:szCs w:val="24"/>
        </w:rPr>
        <w:t xml:space="preserve">otwithstanding any conflicting provision in this subchapter and except for good cause shown, </w:t>
      </w:r>
      <w:r>
        <w:rPr>
          <w:rFonts w:eastAsia="Times New Roman" w:cs="Times New Roman"/>
          <w:szCs w:val="24"/>
        </w:rPr>
        <w:t>to</w:t>
      </w:r>
      <w:r w:rsidRPr="006479C4">
        <w:rPr>
          <w:rFonts w:eastAsia="Times New Roman" w:cs="Times New Roman"/>
          <w:szCs w:val="24"/>
        </w:rPr>
        <w:t xml:space="preserve"> impose the following penalty on a person licensed under this chapter who violates Section 241.224 or a rule</w:t>
      </w:r>
      <w:r>
        <w:rPr>
          <w:rFonts w:eastAsia="Times New Roman" w:cs="Times New Roman"/>
          <w:szCs w:val="24"/>
        </w:rPr>
        <w:t xml:space="preserve"> </w:t>
      </w:r>
      <w:r w:rsidRPr="006479C4">
        <w:rPr>
          <w:rFonts w:eastAsia="Times New Roman" w:cs="Times New Roman"/>
          <w:szCs w:val="24"/>
        </w:rPr>
        <w:t>adopted under that section:</w:t>
      </w:r>
    </w:p>
    <w:p w:rsidR="00F426E4" w:rsidRDefault="00F426E4" w:rsidP="003479B2">
      <w:pPr>
        <w:spacing w:after="0" w:line="240" w:lineRule="auto"/>
        <w:ind w:left="72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(1)</w:t>
      </w:r>
      <w:r w:rsidRPr="006479C4">
        <w:rPr>
          <w:rFonts w:eastAsia="Times New Roman" w:cs="Times New Roman"/>
          <w:szCs w:val="24"/>
        </w:rPr>
        <w:t> for the first violation, an administrative penalty in an amount equal to $10,000;</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(2)</w:t>
      </w:r>
      <w:r w:rsidRPr="006479C4">
        <w:rPr>
          <w:rFonts w:eastAsia="Times New Roman" w:cs="Times New Roman"/>
          <w:szCs w:val="24"/>
        </w:rPr>
        <w:t> for the second violation:</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(A)</w:t>
      </w:r>
      <w:r w:rsidRPr="006479C4">
        <w:rPr>
          <w:rFonts w:eastAsia="Times New Roman" w:cs="Times New Roman"/>
          <w:szCs w:val="24"/>
        </w:rPr>
        <w:t> an administrative penalty in an amount equal to $50,000; and</w:t>
      </w:r>
    </w:p>
    <w:p w:rsidR="00F426E4" w:rsidRDefault="00F426E4" w:rsidP="003479B2">
      <w:pPr>
        <w:spacing w:after="0" w:line="240" w:lineRule="auto"/>
        <w:ind w:left="216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(B)</w:t>
      </w:r>
      <w:r w:rsidRPr="006479C4">
        <w:rPr>
          <w:rFonts w:eastAsia="Times New Roman" w:cs="Times New Roman"/>
          <w:szCs w:val="24"/>
        </w:rPr>
        <w:t> a suspension of the person's license for 30 days; and</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1440"/>
        <w:jc w:val="both"/>
        <w:rPr>
          <w:rFonts w:eastAsia="Times New Roman" w:cs="Times New Roman"/>
          <w:szCs w:val="24"/>
        </w:rPr>
      </w:pPr>
      <w:r>
        <w:rPr>
          <w:rFonts w:eastAsia="Times New Roman" w:cs="Times New Roman"/>
          <w:szCs w:val="24"/>
        </w:rPr>
        <w:t>(3) </w:t>
      </w:r>
      <w:r w:rsidRPr="006479C4">
        <w:rPr>
          <w:rFonts w:eastAsia="Times New Roman" w:cs="Times New Roman"/>
          <w:szCs w:val="24"/>
        </w:rPr>
        <w:t>for the third violation, a permanent revocation of the person's license.</w:t>
      </w:r>
    </w:p>
    <w:p w:rsidR="00F426E4" w:rsidRPr="005C2A78"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jc w:val="both"/>
        <w:rPr>
          <w:rFonts w:eastAsia="Times New Roman" w:cs="Times New Roman"/>
          <w:szCs w:val="24"/>
        </w:rPr>
      </w:pPr>
      <w:r w:rsidRPr="005C2A78">
        <w:rPr>
          <w:rFonts w:eastAsia="Times New Roman" w:cs="Times New Roman"/>
          <w:szCs w:val="24"/>
        </w:rPr>
        <w:t>SECTION 2.</w:t>
      </w:r>
      <w:r w:rsidRPr="006479C4">
        <w:rPr>
          <w:rFonts w:eastAsia="Times New Roman" w:cs="Times New Roman"/>
          <w:szCs w:val="24"/>
        </w:rPr>
        <w:t xml:space="preserve"> </w:t>
      </w:r>
      <w:r>
        <w:rPr>
          <w:rFonts w:eastAsia="Times New Roman" w:cs="Times New Roman"/>
          <w:szCs w:val="24"/>
        </w:rPr>
        <w:t>Amends Subchapter D, Chapter 254, Health and Safety Code, by adding Sections 254.1555 and 254.1556, as follows:</w:t>
      </w:r>
    </w:p>
    <w:p w:rsidR="00F426E4"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ind w:left="720"/>
        <w:jc w:val="both"/>
        <w:rPr>
          <w:rFonts w:eastAsia="Times New Roman" w:cs="Times New Roman"/>
          <w:szCs w:val="24"/>
        </w:rPr>
      </w:pPr>
      <w:r w:rsidRPr="00912DED">
        <w:rPr>
          <w:rFonts w:eastAsia="Times New Roman" w:cs="Times New Roman"/>
          <w:szCs w:val="24"/>
        </w:rPr>
        <w:t>Sec. </w:t>
      </w:r>
      <w:bookmarkStart w:id="4" w:name="#HS254.1555"/>
      <w:r w:rsidRPr="00912DED">
        <w:rPr>
          <w:rFonts w:eastAsia="Times New Roman" w:cs="Times New Roman"/>
          <w:szCs w:val="24"/>
        </w:rPr>
        <w:t>254.1555</w:t>
      </w:r>
      <w:bookmarkEnd w:id="4"/>
      <w:r>
        <w:rPr>
          <w:rFonts w:eastAsia="Times New Roman" w:cs="Times New Roman"/>
          <w:szCs w:val="24"/>
        </w:rPr>
        <w:t>. CERTAIN FEES PROHIBITED. (a) Prohibits a facility that provides a health care service, including testing or vaccination, to an individual accessing the service from the individual's vehicle</w:t>
      </w:r>
      <w:r w:rsidRPr="00912DED">
        <w:rPr>
          <w:rFonts w:eastAsia="Times New Roman" w:cs="Times New Roman"/>
          <w:szCs w:val="24"/>
        </w:rPr>
        <w:t xml:space="preserve"> </w:t>
      </w:r>
      <w:r>
        <w:rPr>
          <w:rFonts w:eastAsia="Times New Roman" w:cs="Times New Roman"/>
          <w:szCs w:val="24"/>
        </w:rPr>
        <w:t xml:space="preserve">from charging </w:t>
      </w:r>
      <w:r w:rsidRPr="00912DED">
        <w:rPr>
          <w:rFonts w:eastAsia="Times New Roman" w:cs="Times New Roman"/>
          <w:szCs w:val="24"/>
        </w:rPr>
        <w:t xml:space="preserve">the individual or </w:t>
      </w:r>
      <w:r>
        <w:rPr>
          <w:rFonts w:eastAsia="Times New Roman" w:cs="Times New Roman"/>
          <w:szCs w:val="24"/>
        </w:rPr>
        <w:t xml:space="preserve">a third-party </w:t>
      </w:r>
      <w:r w:rsidRPr="00912DED">
        <w:rPr>
          <w:rFonts w:eastAsia="Times New Roman" w:cs="Times New Roman"/>
          <w:szCs w:val="24"/>
        </w:rPr>
        <w:t xml:space="preserve">payor </w:t>
      </w:r>
      <w:r>
        <w:rPr>
          <w:rFonts w:eastAsia="Times New Roman" w:cs="Times New Roman"/>
          <w:szCs w:val="24"/>
        </w:rPr>
        <w:t>a facility or observation fee</w:t>
      </w:r>
      <w:r w:rsidRPr="00912DED">
        <w:rPr>
          <w:rFonts w:eastAsia="Times New Roman" w:cs="Times New Roman"/>
          <w:szCs w:val="24"/>
        </w:rPr>
        <w:t>.</w:t>
      </w:r>
    </w:p>
    <w:p w:rsidR="00F426E4" w:rsidRDefault="00F426E4" w:rsidP="003479B2">
      <w:pPr>
        <w:spacing w:after="0" w:line="240" w:lineRule="auto"/>
        <w:ind w:left="720"/>
        <w:jc w:val="both"/>
        <w:rPr>
          <w:rFonts w:eastAsia="Times New Roman" w:cs="Times New Roman"/>
          <w:szCs w:val="24"/>
        </w:rPr>
      </w:pPr>
    </w:p>
    <w:p w:rsidR="00F426E4" w:rsidRDefault="00F426E4" w:rsidP="003479B2">
      <w:pPr>
        <w:spacing w:after="0" w:line="240" w:lineRule="auto"/>
        <w:ind w:left="1440"/>
        <w:jc w:val="both"/>
        <w:rPr>
          <w:rFonts w:eastAsia="Times New Roman" w:cs="Times New Roman"/>
          <w:szCs w:val="24"/>
        </w:rPr>
      </w:pPr>
      <w:r>
        <w:rPr>
          <w:rFonts w:eastAsia="Times New Roman" w:cs="Times New Roman"/>
          <w:szCs w:val="24"/>
        </w:rPr>
        <w:t>(b) Prohibits this section from being construed as expanding the type of health care services a facility is authorized to provide under Chapter 254.</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720"/>
        <w:jc w:val="both"/>
        <w:rPr>
          <w:rFonts w:eastAsia="Times New Roman" w:cs="Times New Roman"/>
          <w:szCs w:val="24"/>
        </w:rPr>
      </w:pPr>
      <w:r>
        <w:rPr>
          <w:rFonts w:eastAsia="Times New Roman" w:cs="Times New Roman"/>
          <w:szCs w:val="24"/>
        </w:rPr>
        <w:t xml:space="preserve">Sec. 254.1556. </w:t>
      </w:r>
      <w:r w:rsidRPr="006479C4">
        <w:rPr>
          <w:rFonts w:eastAsia="Times New Roman" w:cs="Times New Roman"/>
          <w:szCs w:val="24"/>
        </w:rPr>
        <w:t xml:space="preserve">DISCLOSURE OF CERTAIN PRICES AND FEES DURING DECLARED DISASTER; CONSTRUCTION. </w:t>
      </w:r>
      <w:r>
        <w:rPr>
          <w:rFonts w:eastAsia="Times New Roman" w:cs="Times New Roman"/>
          <w:szCs w:val="24"/>
        </w:rPr>
        <w:t>(a) Requires a</w:t>
      </w:r>
      <w:r w:rsidRPr="006479C4">
        <w:rPr>
          <w:rFonts w:eastAsia="Times New Roman" w:cs="Times New Roman"/>
          <w:szCs w:val="24"/>
        </w:rPr>
        <w:t xml:space="preserve"> facility that provides testing or vaccination for an infectious disease for which a state of disaster has been declared under Chapter 418, Government Code, </w:t>
      </w:r>
      <w:r>
        <w:rPr>
          <w:rFonts w:eastAsia="Times New Roman" w:cs="Times New Roman"/>
          <w:szCs w:val="24"/>
        </w:rPr>
        <w:t>to</w:t>
      </w:r>
      <w:r w:rsidRPr="006479C4">
        <w:rPr>
          <w:rFonts w:eastAsia="Times New Roman" w:cs="Times New Roman"/>
          <w:szCs w:val="24"/>
        </w:rPr>
        <w:t xml:space="preserve"> disclose the price the facility charges for the test or vaccine and any facility fees, supply costs, and other costs associated with the test or vaccine in accordance with the disclosure requirements described by Section 254.156, as added by Chapter 1093 (H.B. 2041), Acts of the 86th Legislature, Regular Session, 2019.</w:t>
      </w:r>
    </w:p>
    <w:p w:rsidR="00F426E4" w:rsidRDefault="00F426E4" w:rsidP="003479B2">
      <w:pPr>
        <w:spacing w:after="0" w:line="240" w:lineRule="auto"/>
        <w:ind w:left="1440"/>
        <w:jc w:val="both"/>
        <w:rPr>
          <w:rFonts w:eastAsia="Times New Roman" w:cs="Times New Roman"/>
          <w:szCs w:val="24"/>
        </w:rPr>
      </w:pPr>
    </w:p>
    <w:p w:rsidR="00F426E4" w:rsidRPr="00912DED" w:rsidRDefault="00F426E4" w:rsidP="003479B2">
      <w:pPr>
        <w:spacing w:after="0" w:line="240" w:lineRule="auto"/>
        <w:ind w:left="1440"/>
        <w:jc w:val="both"/>
        <w:rPr>
          <w:rFonts w:eastAsia="Times New Roman" w:cs="Times New Roman"/>
          <w:szCs w:val="24"/>
        </w:rPr>
      </w:pPr>
      <w:r>
        <w:rPr>
          <w:rFonts w:eastAsia="Times New Roman" w:cs="Times New Roman"/>
          <w:szCs w:val="24"/>
        </w:rPr>
        <w:t>(b)  Prohibits t</w:t>
      </w:r>
      <w:r w:rsidRPr="006479C4">
        <w:rPr>
          <w:rFonts w:eastAsia="Times New Roman" w:cs="Times New Roman"/>
          <w:szCs w:val="24"/>
        </w:rPr>
        <w:t xml:space="preserve">his section </w:t>
      </w:r>
      <w:r>
        <w:rPr>
          <w:rFonts w:eastAsia="Times New Roman" w:cs="Times New Roman"/>
          <w:szCs w:val="24"/>
        </w:rPr>
        <w:t>from being</w:t>
      </w:r>
      <w:r w:rsidRPr="006479C4">
        <w:rPr>
          <w:rFonts w:eastAsia="Times New Roman" w:cs="Times New Roman"/>
          <w:szCs w:val="24"/>
        </w:rPr>
        <w:t xml:space="preserve"> construed as expanding the type of health care services a facility is authorized to provide under </w:t>
      </w:r>
      <w:r>
        <w:rPr>
          <w:rFonts w:eastAsia="Times New Roman" w:cs="Times New Roman"/>
          <w:szCs w:val="24"/>
        </w:rPr>
        <w:t>Chapter 254</w:t>
      </w:r>
      <w:r w:rsidRPr="006479C4">
        <w:rPr>
          <w:rFonts w:eastAsia="Times New Roman" w:cs="Times New Roman"/>
          <w:szCs w:val="24"/>
        </w:rPr>
        <w:t>.</w:t>
      </w:r>
    </w:p>
    <w:p w:rsidR="00F426E4" w:rsidRPr="005C2A78"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Subchapter D, Chapter 254, Health and Safety Code, by adding Section 254.160, as follows:</w:t>
      </w:r>
    </w:p>
    <w:p w:rsidR="00F426E4" w:rsidRPr="00912DED"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ind w:left="720"/>
        <w:jc w:val="both"/>
        <w:rPr>
          <w:rFonts w:eastAsia="Times New Roman" w:cs="Times New Roman"/>
          <w:szCs w:val="24"/>
        </w:rPr>
      </w:pPr>
      <w:r w:rsidRPr="00912DED">
        <w:rPr>
          <w:rFonts w:eastAsia="Times New Roman" w:cs="Times New Roman"/>
          <w:szCs w:val="24"/>
        </w:rPr>
        <w:t>Sec. </w:t>
      </w:r>
      <w:bookmarkStart w:id="5" w:name="#HS254.160"/>
      <w:r w:rsidRPr="00912DED">
        <w:rPr>
          <w:rFonts w:eastAsia="Times New Roman" w:cs="Times New Roman"/>
          <w:szCs w:val="24"/>
        </w:rPr>
        <w:t>254.160</w:t>
      </w:r>
      <w:bookmarkEnd w:id="5"/>
      <w:r>
        <w:rPr>
          <w:rFonts w:eastAsia="Times New Roman" w:cs="Times New Roman"/>
          <w:szCs w:val="24"/>
        </w:rPr>
        <w:t>.</w:t>
      </w:r>
      <w:r w:rsidRPr="00912DED">
        <w:rPr>
          <w:rFonts w:eastAsia="Times New Roman" w:cs="Times New Roman"/>
          <w:szCs w:val="24"/>
        </w:rPr>
        <w:t xml:space="preserve"> PROHIBITED PRICING PRACTICES DURING DECLARED STATE OF DISASTER. (a) </w:t>
      </w:r>
      <w:r>
        <w:rPr>
          <w:rFonts w:eastAsia="Times New Roman" w:cs="Times New Roman"/>
          <w:szCs w:val="24"/>
        </w:rPr>
        <w:t>Defines "unconscionable price."</w:t>
      </w:r>
    </w:p>
    <w:p w:rsidR="00F426E4" w:rsidRDefault="00F426E4" w:rsidP="003479B2">
      <w:pPr>
        <w:spacing w:after="0" w:line="240" w:lineRule="auto"/>
        <w:ind w:left="720"/>
        <w:jc w:val="both"/>
        <w:rPr>
          <w:rFonts w:eastAsia="Times New Roman" w:cs="Times New Roman"/>
          <w:szCs w:val="24"/>
        </w:rPr>
      </w:pPr>
    </w:p>
    <w:p w:rsidR="00F426E4" w:rsidRDefault="00F426E4" w:rsidP="003479B2">
      <w:pPr>
        <w:spacing w:after="0" w:line="240" w:lineRule="auto"/>
        <w:ind w:left="1440"/>
        <w:jc w:val="both"/>
        <w:rPr>
          <w:rFonts w:eastAsia="Times New Roman" w:cs="Times New Roman"/>
          <w:szCs w:val="24"/>
        </w:rPr>
      </w:pPr>
      <w:r>
        <w:rPr>
          <w:rFonts w:eastAsia="Times New Roman" w:cs="Times New Roman"/>
          <w:szCs w:val="24"/>
        </w:rPr>
        <w:t>(b) Prohibits a</w:t>
      </w:r>
      <w:r w:rsidRPr="00912DED">
        <w:rPr>
          <w:rFonts w:eastAsia="Times New Roman" w:cs="Times New Roman"/>
          <w:szCs w:val="24"/>
        </w:rPr>
        <w:t xml:space="preserve"> facility, during a state of disaster declared </w:t>
      </w:r>
      <w:r>
        <w:rPr>
          <w:rFonts w:eastAsia="Times New Roman" w:cs="Times New Roman"/>
          <w:szCs w:val="24"/>
        </w:rPr>
        <w:t xml:space="preserve">by the governor </w:t>
      </w:r>
      <w:r w:rsidRPr="00912DED">
        <w:rPr>
          <w:rFonts w:eastAsia="Times New Roman" w:cs="Times New Roman"/>
          <w:szCs w:val="24"/>
        </w:rPr>
        <w:t xml:space="preserve">under Chapter 418, Government Code, </w:t>
      </w:r>
      <w:r>
        <w:rPr>
          <w:rFonts w:eastAsia="Times New Roman" w:cs="Times New Roman"/>
          <w:szCs w:val="24"/>
        </w:rPr>
        <w:t>from:</w:t>
      </w:r>
    </w:p>
    <w:p w:rsidR="00F426E4" w:rsidRDefault="00F426E4" w:rsidP="003479B2">
      <w:pPr>
        <w:spacing w:after="0" w:line="240" w:lineRule="auto"/>
        <w:ind w:left="1440"/>
        <w:jc w:val="both"/>
        <w:rPr>
          <w:rFonts w:eastAsia="Times New Roman" w:cs="Times New Roman"/>
          <w:szCs w:val="24"/>
        </w:rPr>
      </w:pPr>
    </w:p>
    <w:p w:rsidR="00F426E4" w:rsidRDefault="00F426E4" w:rsidP="003479B2">
      <w:pPr>
        <w:spacing w:after="0" w:line="240" w:lineRule="auto"/>
        <w:ind w:left="2160"/>
        <w:jc w:val="both"/>
        <w:rPr>
          <w:rFonts w:eastAsia="Times New Roman" w:cs="Times New Roman"/>
          <w:szCs w:val="24"/>
        </w:rPr>
      </w:pPr>
      <w:r>
        <w:rPr>
          <w:rFonts w:eastAsia="Times New Roman" w:cs="Times New Roman"/>
          <w:szCs w:val="24"/>
        </w:rPr>
        <w:t>(1) charging</w:t>
      </w:r>
      <w:r w:rsidRPr="00912DED">
        <w:rPr>
          <w:rFonts w:eastAsia="Times New Roman" w:cs="Times New Roman"/>
          <w:szCs w:val="24"/>
        </w:rPr>
        <w:t xml:space="preserve"> an individual an unconscionable price for a product or serv</w:t>
      </w:r>
      <w:r>
        <w:rPr>
          <w:rFonts w:eastAsia="Times New Roman" w:cs="Times New Roman"/>
          <w:szCs w:val="24"/>
        </w:rPr>
        <w:t xml:space="preserve">ice provided at the facility, or </w:t>
      </w:r>
    </w:p>
    <w:p w:rsidR="00F426E4" w:rsidRDefault="00F426E4" w:rsidP="003479B2">
      <w:pPr>
        <w:spacing w:after="0" w:line="240" w:lineRule="auto"/>
        <w:ind w:left="2160"/>
        <w:jc w:val="both"/>
        <w:rPr>
          <w:rFonts w:eastAsia="Times New Roman" w:cs="Times New Roman"/>
          <w:szCs w:val="24"/>
        </w:rPr>
      </w:pPr>
    </w:p>
    <w:p w:rsidR="00F426E4" w:rsidRDefault="00F426E4" w:rsidP="003479B2">
      <w:pPr>
        <w:spacing w:after="0" w:line="240" w:lineRule="auto"/>
        <w:ind w:left="2160"/>
        <w:jc w:val="both"/>
        <w:rPr>
          <w:rFonts w:eastAsia="Times New Roman" w:cs="Times New Roman"/>
          <w:szCs w:val="24"/>
        </w:rPr>
      </w:pPr>
      <w:r>
        <w:rPr>
          <w:rFonts w:eastAsia="Times New Roman" w:cs="Times New Roman"/>
          <w:szCs w:val="24"/>
        </w:rPr>
        <w:t xml:space="preserve">(2) </w:t>
      </w:r>
      <w:r w:rsidRPr="00912DED">
        <w:rPr>
          <w:rFonts w:eastAsia="Times New Roman" w:cs="Times New Roman"/>
          <w:szCs w:val="24"/>
        </w:rPr>
        <w:t>k</w:t>
      </w:r>
      <w:r>
        <w:rPr>
          <w:rFonts w:eastAsia="Times New Roman" w:cs="Times New Roman"/>
          <w:szCs w:val="24"/>
        </w:rPr>
        <w:t>nowingly or intentionally charging</w:t>
      </w:r>
      <w:r w:rsidRPr="00912DED">
        <w:rPr>
          <w:rFonts w:eastAsia="Times New Roman" w:cs="Times New Roman"/>
          <w:szCs w:val="24"/>
        </w:rPr>
        <w:t xml:space="preserve"> a third-party payor, including a health benefit plan insurer, a price higher than the price charged to an individual for the same product or service based on the payor's liability for payment or partial payment of the product or service.</w:t>
      </w:r>
    </w:p>
    <w:p w:rsidR="00F426E4"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ind w:left="1440"/>
        <w:jc w:val="both"/>
        <w:rPr>
          <w:rFonts w:eastAsia="Times New Roman" w:cs="Times New Roman"/>
          <w:szCs w:val="24"/>
        </w:rPr>
      </w:pPr>
      <w:r>
        <w:rPr>
          <w:rFonts w:eastAsia="Times New Roman" w:cs="Times New Roman"/>
          <w:szCs w:val="24"/>
        </w:rPr>
        <w:t>(c) Provides that Subsection (b)(2) does not prohibit a facility from:</w:t>
      </w:r>
    </w:p>
    <w:p w:rsidR="00F426E4" w:rsidRDefault="00F426E4" w:rsidP="003479B2">
      <w:pPr>
        <w:spacing w:after="0" w:line="240" w:lineRule="auto"/>
        <w:ind w:left="144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(1) </w:t>
      </w:r>
      <w:r w:rsidRPr="006479C4">
        <w:rPr>
          <w:rFonts w:eastAsia="Times New Roman" w:cs="Times New Roman"/>
          <w:szCs w:val="24"/>
        </w:rPr>
        <w:t>offering an uninsured individual a cash discount for a particular product or service; or</w:t>
      </w:r>
    </w:p>
    <w:p w:rsidR="00F426E4" w:rsidRDefault="00F426E4" w:rsidP="003479B2">
      <w:pPr>
        <w:spacing w:after="0" w:line="240" w:lineRule="auto"/>
        <w:ind w:left="2160"/>
        <w:jc w:val="both"/>
        <w:rPr>
          <w:rFonts w:eastAsia="Times New Roman" w:cs="Times New Roman"/>
          <w:szCs w:val="24"/>
        </w:rPr>
      </w:pPr>
    </w:p>
    <w:p w:rsidR="00F426E4" w:rsidRPr="006479C4" w:rsidRDefault="00F426E4" w:rsidP="003479B2">
      <w:pPr>
        <w:spacing w:after="0" w:line="240" w:lineRule="auto"/>
        <w:ind w:left="2160"/>
        <w:jc w:val="both"/>
        <w:rPr>
          <w:rFonts w:eastAsia="Times New Roman" w:cs="Times New Roman"/>
          <w:szCs w:val="24"/>
        </w:rPr>
      </w:pPr>
      <w:r>
        <w:rPr>
          <w:rFonts w:eastAsia="Times New Roman" w:cs="Times New Roman"/>
          <w:szCs w:val="24"/>
        </w:rPr>
        <w:t>(2) </w:t>
      </w:r>
      <w:r w:rsidRPr="006479C4">
        <w:rPr>
          <w:rFonts w:eastAsia="Times New Roman" w:cs="Times New Roman"/>
          <w:szCs w:val="24"/>
        </w:rPr>
        <w:t>accepting directly from an individual full payment for a health care product or service in lieu of submitting a claim to the individual's health benefit plan.</w:t>
      </w:r>
    </w:p>
    <w:p w:rsidR="00F426E4" w:rsidRPr="005C2A78" w:rsidRDefault="00F426E4" w:rsidP="003479B2">
      <w:pPr>
        <w:spacing w:after="0" w:line="240" w:lineRule="auto"/>
        <w:jc w:val="both"/>
        <w:rPr>
          <w:rFonts w:eastAsia="Times New Roman" w:cs="Times New Roman"/>
          <w:szCs w:val="24"/>
        </w:rPr>
      </w:pPr>
    </w:p>
    <w:p w:rsidR="00F426E4" w:rsidRDefault="00F426E4" w:rsidP="003479B2">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Amends Subchapter E, Chapter 254, Health and Safety Code, by adding Section 254.207, as follows:</w:t>
      </w:r>
    </w:p>
    <w:p w:rsidR="00F426E4" w:rsidRDefault="00F426E4" w:rsidP="003479B2">
      <w:pPr>
        <w:spacing w:after="0" w:line="240" w:lineRule="auto"/>
        <w:jc w:val="both"/>
        <w:rPr>
          <w:rFonts w:eastAsia="Times New Roman" w:cs="Times New Roman"/>
          <w:szCs w:val="24"/>
        </w:rPr>
      </w:pPr>
    </w:p>
    <w:p w:rsidR="00F426E4" w:rsidRPr="00912DED" w:rsidRDefault="00F426E4" w:rsidP="003479B2">
      <w:pPr>
        <w:spacing w:after="0" w:line="240" w:lineRule="auto"/>
        <w:ind w:left="720"/>
        <w:jc w:val="both"/>
        <w:rPr>
          <w:rFonts w:eastAsia="Times New Roman" w:cs="Times New Roman"/>
          <w:szCs w:val="24"/>
        </w:rPr>
      </w:pPr>
      <w:r w:rsidRPr="00912DED">
        <w:rPr>
          <w:rFonts w:eastAsia="Times New Roman" w:cs="Times New Roman"/>
          <w:szCs w:val="24"/>
        </w:rPr>
        <w:t>Sec. </w:t>
      </w:r>
      <w:bookmarkStart w:id="6" w:name="#HS254.207"/>
      <w:r w:rsidRPr="00912DED">
        <w:rPr>
          <w:rFonts w:eastAsia="Times New Roman" w:cs="Times New Roman"/>
          <w:szCs w:val="24"/>
        </w:rPr>
        <w:t>254.207</w:t>
      </w:r>
      <w:bookmarkEnd w:id="6"/>
      <w:r>
        <w:rPr>
          <w:rFonts w:eastAsia="Times New Roman" w:cs="Times New Roman"/>
          <w:szCs w:val="24"/>
        </w:rPr>
        <w:t>. ENFORCEMENT. Requires HHSC, n</w:t>
      </w:r>
      <w:r w:rsidRPr="00912DED">
        <w:rPr>
          <w:rFonts w:eastAsia="Times New Roman" w:cs="Times New Roman"/>
          <w:szCs w:val="24"/>
        </w:rPr>
        <w:t xml:space="preserve">otwithstanding any conflicting provision in </w:t>
      </w:r>
      <w:r>
        <w:rPr>
          <w:rFonts w:eastAsia="Times New Roman" w:cs="Times New Roman"/>
          <w:szCs w:val="24"/>
        </w:rPr>
        <w:t>S</w:t>
      </w:r>
      <w:r w:rsidRPr="00912DED">
        <w:rPr>
          <w:rFonts w:eastAsia="Times New Roman" w:cs="Times New Roman"/>
          <w:szCs w:val="24"/>
        </w:rPr>
        <w:t>ubchapter</w:t>
      </w:r>
      <w:r>
        <w:rPr>
          <w:rFonts w:eastAsia="Times New Roman" w:cs="Times New Roman"/>
          <w:szCs w:val="24"/>
        </w:rPr>
        <w:t xml:space="preserve"> E (Enforcement and Penalties)</w:t>
      </w:r>
      <w:r w:rsidRPr="00912DED">
        <w:rPr>
          <w:rFonts w:eastAsia="Times New Roman" w:cs="Times New Roman"/>
          <w:szCs w:val="24"/>
        </w:rPr>
        <w:t xml:space="preserve"> and except for good cause shown, </w:t>
      </w:r>
      <w:r>
        <w:rPr>
          <w:rFonts w:eastAsia="Times New Roman" w:cs="Times New Roman"/>
          <w:szCs w:val="24"/>
        </w:rPr>
        <w:t>to</w:t>
      </w:r>
      <w:r w:rsidRPr="00912DED">
        <w:rPr>
          <w:rFonts w:eastAsia="Times New Roman" w:cs="Times New Roman"/>
          <w:szCs w:val="24"/>
        </w:rPr>
        <w:t xml:space="preserve"> impose the following o</w:t>
      </w:r>
      <w:r>
        <w:rPr>
          <w:rFonts w:eastAsia="Times New Roman" w:cs="Times New Roman"/>
          <w:szCs w:val="24"/>
        </w:rPr>
        <w:t>n a person licensed under C</w:t>
      </w:r>
      <w:r w:rsidRPr="00912DED">
        <w:rPr>
          <w:rFonts w:eastAsia="Times New Roman" w:cs="Times New Roman"/>
          <w:szCs w:val="24"/>
        </w:rPr>
        <w:t>hapter</w:t>
      </w:r>
      <w:r>
        <w:rPr>
          <w:rFonts w:eastAsia="Times New Roman" w:cs="Times New Roman"/>
          <w:szCs w:val="24"/>
        </w:rPr>
        <w:t xml:space="preserve"> 254 </w:t>
      </w:r>
      <w:r w:rsidRPr="00912DED">
        <w:rPr>
          <w:rFonts w:eastAsia="Times New Roman" w:cs="Times New Roman"/>
          <w:szCs w:val="24"/>
        </w:rPr>
        <w:t>who violates Section 254.160 or a rule adopted under that section:</w:t>
      </w:r>
    </w:p>
    <w:p w:rsidR="00F426E4" w:rsidRDefault="00F426E4" w:rsidP="003479B2">
      <w:pPr>
        <w:spacing w:after="0" w:line="240" w:lineRule="auto"/>
        <w:ind w:left="720"/>
        <w:jc w:val="both"/>
        <w:rPr>
          <w:rFonts w:eastAsia="Times New Roman" w:cs="Times New Roman"/>
          <w:szCs w:val="24"/>
        </w:rPr>
      </w:pPr>
    </w:p>
    <w:p w:rsidR="00F426E4" w:rsidRPr="00912DED" w:rsidRDefault="00F426E4" w:rsidP="003479B2">
      <w:pPr>
        <w:spacing w:after="0" w:line="240" w:lineRule="auto"/>
        <w:ind w:left="1440"/>
        <w:jc w:val="both"/>
        <w:rPr>
          <w:rFonts w:eastAsia="Times New Roman" w:cs="Times New Roman"/>
          <w:szCs w:val="24"/>
        </w:rPr>
      </w:pPr>
      <w:r>
        <w:rPr>
          <w:rFonts w:eastAsia="Times New Roman" w:cs="Times New Roman"/>
          <w:szCs w:val="24"/>
        </w:rPr>
        <w:t>(1) </w:t>
      </w:r>
      <w:r w:rsidRPr="00912DED">
        <w:rPr>
          <w:rFonts w:eastAsia="Times New Roman" w:cs="Times New Roman"/>
          <w:szCs w:val="24"/>
        </w:rPr>
        <w:t>for the first violation, an administrative penalty in an amount equal to $10,000;</w:t>
      </w:r>
    </w:p>
    <w:p w:rsidR="00F426E4" w:rsidRDefault="00F426E4" w:rsidP="003479B2">
      <w:pPr>
        <w:spacing w:after="0" w:line="240" w:lineRule="auto"/>
        <w:ind w:left="1440"/>
        <w:jc w:val="both"/>
        <w:rPr>
          <w:rFonts w:eastAsia="Times New Roman" w:cs="Times New Roman"/>
          <w:szCs w:val="24"/>
        </w:rPr>
      </w:pPr>
    </w:p>
    <w:p w:rsidR="00F426E4" w:rsidRPr="00912DED" w:rsidRDefault="00F426E4" w:rsidP="003479B2">
      <w:pPr>
        <w:spacing w:after="0" w:line="240" w:lineRule="auto"/>
        <w:ind w:left="1440"/>
        <w:jc w:val="both"/>
        <w:rPr>
          <w:rFonts w:eastAsia="Times New Roman" w:cs="Times New Roman"/>
          <w:szCs w:val="24"/>
        </w:rPr>
      </w:pPr>
      <w:r>
        <w:rPr>
          <w:rFonts w:eastAsia="Times New Roman" w:cs="Times New Roman"/>
          <w:szCs w:val="24"/>
        </w:rPr>
        <w:t>(2) for the second violation, </w:t>
      </w:r>
      <w:r w:rsidRPr="00912DED">
        <w:rPr>
          <w:rFonts w:eastAsia="Times New Roman" w:cs="Times New Roman"/>
          <w:szCs w:val="24"/>
        </w:rPr>
        <w:t>an administrative penalty in</w:t>
      </w:r>
      <w:r>
        <w:rPr>
          <w:rFonts w:eastAsia="Times New Roman" w:cs="Times New Roman"/>
          <w:szCs w:val="24"/>
        </w:rPr>
        <w:t xml:space="preserve"> an amount equal to $50,000 and</w:t>
      </w:r>
      <w:r w:rsidRPr="00912DED">
        <w:rPr>
          <w:rFonts w:eastAsia="Times New Roman" w:cs="Times New Roman"/>
          <w:szCs w:val="24"/>
        </w:rPr>
        <w:t> a suspension of the person's license for 30 days; and</w:t>
      </w:r>
    </w:p>
    <w:p w:rsidR="00F426E4" w:rsidRDefault="00F426E4" w:rsidP="003479B2">
      <w:pPr>
        <w:spacing w:after="0" w:line="240" w:lineRule="auto"/>
        <w:ind w:left="2160"/>
        <w:jc w:val="both"/>
        <w:rPr>
          <w:rFonts w:eastAsia="Times New Roman" w:cs="Times New Roman"/>
          <w:szCs w:val="24"/>
        </w:rPr>
      </w:pPr>
    </w:p>
    <w:p w:rsidR="00F426E4" w:rsidRDefault="00F426E4" w:rsidP="003479B2">
      <w:pPr>
        <w:spacing w:after="0" w:line="240" w:lineRule="auto"/>
        <w:ind w:left="1440"/>
        <w:jc w:val="both"/>
        <w:rPr>
          <w:rFonts w:eastAsia="Times New Roman" w:cs="Times New Roman"/>
          <w:szCs w:val="24"/>
        </w:rPr>
      </w:pPr>
      <w:r>
        <w:rPr>
          <w:rFonts w:eastAsia="Times New Roman" w:cs="Times New Roman"/>
          <w:szCs w:val="24"/>
        </w:rPr>
        <w:t>(3) </w:t>
      </w:r>
      <w:r w:rsidRPr="00912DED">
        <w:rPr>
          <w:rFonts w:eastAsia="Times New Roman" w:cs="Times New Roman"/>
          <w:szCs w:val="24"/>
        </w:rPr>
        <w:t>for the third violation, a permanent revocation of the person's license.</w:t>
      </w:r>
    </w:p>
    <w:p w:rsidR="00F426E4" w:rsidRDefault="00F426E4" w:rsidP="003479B2">
      <w:pPr>
        <w:spacing w:after="0" w:line="240" w:lineRule="auto"/>
        <w:jc w:val="both"/>
        <w:rPr>
          <w:rFonts w:eastAsia="Times New Roman" w:cs="Times New Roman"/>
          <w:szCs w:val="24"/>
        </w:rPr>
      </w:pPr>
    </w:p>
    <w:p w:rsidR="00F426E4" w:rsidRPr="00C8671F" w:rsidRDefault="00F426E4" w:rsidP="003479B2">
      <w:pPr>
        <w:spacing w:after="0" w:line="240" w:lineRule="auto"/>
        <w:jc w:val="both"/>
        <w:rPr>
          <w:rFonts w:eastAsia="Times New Roman" w:cs="Times New Roman"/>
          <w:szCs w:val="24"/>
        </w:rPr>
      </w:pPr>
      <w:r>
        <w:rPr>
          <w:rFonts w:eastAsia="Times New Roman" w:cs="Times New Roman"/>
          <w:szCs w:val="24"/>
        </w:rPr>
        <w:t xml:space="preserve">SECTION 5. Effective date: September 1, 2021. </w:t>
      </w:r>
    </w:p>
    <w:sectPr w:rsidR="00F426E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25" w:rsidRDefault="006C7825" w:rsidP="000F1DF9">
      <w:pPr>
        <w:spacing w:after="0" w:line="240" w:lineRule="auto"/>
      </w:pPr>
      <w:r>
        <w:separator/>
      </w:r>
    </w:p>
  </w:endnote>
  <w:endnote w:type="continuationSeparator" w:id="0">
    <w:p w:rsidR="006C7825" w:rsidRDefault="006C78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78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426E4">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426E4">
                <w:rPr>
                  <w:sz w:val="20"/>
                  <w:szCs w:val="20"/>
                </w:rPr>
                <w:t>S.B. 2038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426E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78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426E4">
                <w:rPr>
                  <w:noProof/>
                  <w:sz w:val="20"/>
                  <w:szCs w:val="20"/>
                </w:rPr>
                <w:t>4</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426E4">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25" w:rsidRDefault="006C7825" w:rsidP="000F1DF9">
      <w:pPr>
        <w:spacing w:after="0" w:line="240" w:lineRule="auto"/>
      </w:pPr>
      <w:r>
        <w:separator/>
      </w:r>
    </w:p>
  </w:footnote>
  <w:footnote w:type="continuationSeparator" w:id="0">
    <w:p w:rsidR="006C7825" w:rsidRDefault="006C78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7825"/>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426E4"/>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958F8"/>
  <w15:docId w15:val="{F1A76FAB-B431-4A5E-BDB8-0EF28209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426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9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B1C0532294D4A23A31F665D9CE3D325"/>
        <w:category>
          <w:name w:val="General"/>
          <w:gallery w:val="placeholder"/>
        </w:category>
        <w:types>
          <w:type w:val="bbPlcHdr"/>
        </w:types>
        <w:behaviors>
          <w:behavior w:val="content"/>
        </w:behaviors>
        <w:guid w:val="{571B86F9-38A5-4143-996D-9C47F740AB2A}"/>
      </w:docPartPr>
      <w:docPartBody>
        <w:p w:rsidR="00000000" w:rsidRDefault="00CF0CA1"/>
      </w:docPartBody>
    </w:docPart>
    <w:docPart>
      <w:docPartPr>
        <w:name w:val="60CED9EB8DEF41B9ACE9F682D3DE881A"/>
        <w:category>
          <w:name w:val="General"/>
          <w:gallery w:val="placeholder"/>
        </w:category>
        <w:types>
          <w:type w:val="bbPlcHdr"/>
        </w:types>
        <w:behaviors>
          <w:behavior w:val="content"/>
        </w:behaviors>
        <w:guid w:val="{CA02E306-C177-4C39-9EF8-33FB39D9BD98}"/>
      </w:docPartPr>
      <w:docPartBody>
        <w:p w:rsidR="00000000" w:rsidRDefault="00CF0CA1"/>
      </w:docPartBody>
    </w:docPart>
    <w:docPart>
      <w:docPartPr>
        <w:name w:val="3B52563D05444A41A689E6E1E786E510"/>
        <w:category>
          <w:name w:val="General"/>
          <w:gallery w:val="placeholder"/>
        </w:category>
        <w:types>
          <w:type w:val="bbPlcHdr"/>
        </w:types>
        <w:behaviors>
          <w:behavior w:val="content"/>
        </w:behaviors>
        <w:guid w:val="{66DF5B7A-92A9-434B-9774-95065FD56FCB}"/>
      </w:docPartPr>
      <w:docPartBody>
        <w:p w:rsidR="00000000" w:rsidRDefault="00CF0CA1"/>
      </w:docPartBody>
    </w:docPart>
    <w:docPart>
      <w:docPartPr>
        <w:name w:val="8217C183D92648AEAC8E5F611BDC0AE8"/>
        <w:category>
          <w:name w:val="General"/>
          <w:gallery w:val="placeholder"/>
        </w:category>
        <w:types>
          <w:type w:val="bbPlcHdr"/>
        </w:types>
        <w:behaviors>
          <w:behavior w:val="content"/>
        </w:behaviors>
        <w:guid w:val="{5CC02D26-A49F-48C4-957F-4FC749F3DE43}"/>
      </w:docPartPr>
      <w:docPartBody>
        <w:p w:rsidR="00000000" w:rsidRDefault="00CF0CA1"/>
      </w:docPartBody>
    </w:docPart>
    <w:docPart>
      <w:docPartPr>
        <w:name w:val="162AA19949854ABD87C82F4F9C5CA04E"/>
        <w:category>
          <w:name w:val="General"/>
          <w:gallery w:val="placeholder"/>
        </w:category>
        <w:types>
          <w:type w:val="bbPlcHdr"/>
        </w:types>
        <w:behaviors>
          <w:behavior w:val="content"/>
        </w:behaviors>
        <w:guid w:val="{D04B5B74-E217-4071-A160-A2CCF4235941}"/>
      </w:docPartPr>
      <w:docPartBody>
        <w:p w:rsidR="00000000" w:rsidRDefault="00CF0CA1"/>
      </w:docPartBody>
    </w:docPart>
    <w:docPart>
      <w:docPartPr>
        <w:name w:val="D736BA633AF14D94A3938792C204C49E"/>
        <w:category>
          <w:name w:val="General"/>
          <w:gallery w:val="placeholder"/>
        </w:category>
        <w:types>
          <w:type w:val="bbPlcHdr"/>
        </w:types>
        <w:behaviors>
          <w:behavior w:val="content"/>
        </w:behaviors>
        <w:guid w:val="{D42CFFA4-81C5-40C8-A969-6D55F10E6569}"/>
      </w:docPartPr>
      <w:docPartBody>
        <w:p w:rsidR="00000000" w:rsidRDefault="00CF0CA1"/>
      </w:docPartBody>
    </w:docPart>
    <w:docPart>
      <w:docPartPr>
        <w:name w:val="DC4E4915ECB6407AAE7F779E37DF8480"/>
        <w:category>
          <w:name w:val="General"/>
          <w:gallery w:val="placeholder"/>
        </w:category>
        <w:types>
          <w:type w:val="bbPlcHdr"/>
        </w:types>
        <w:behaviors>
          <w:behavior w:val="content"/>
        </w:behaviors>
        <w:guid w:val="{9AE50940-99F9-4290-9B8E-049FADB3228C}"/>
      </w:docPartPr>
      <w:docPartBody>
        <w:p w:rsidR="00000000" w:rsidRDefault="00CF0CA1"/>
      </w:docPartBody>
    </w:docPart>
    <w:docPart>
      <w:docPartPr>
        <w:name w:val="AF3F762E49584659849AE4758575FB07"/>
        <w:category>
          <w:name w:val="General"/>
          <w:gallery w:val="placeholder"/>
        </w:category>
        <w:types>
          <w:type w:val="bbPlcHdr"/>
        </w:types>
        <w:behaviors>
          <w:behavior w:val="content"/>
        </w:behaviors>
        <w:guid w:val="{E810B8F8-CED7-40AA-9FE8-8ED2827D53DC}"/>
      </w:docPartPr>
      <w:docPartBody>
        <w:p w:rsidR="00000000" w:rsidRDefault="00CF0CA1"/>
      </w:docPartBody>
    </w:docPart>
    <w:docPart>
      <w:docPartPr>
        <w:name w:val="8018A42026FF488296AC3CC7C94087E7"/>
        <w:category>
          <w:name w:val="General"/>
          <w:gallery w:val="placeholder"/>
        </w:category>
        <w:types>
          <w:type w:val="bbPlcHdr"/>
        </w:types>
        <w:behaviors>
          <w:behavior w:val="content"/>
        </w:behaviors>
        <w:guid w:val="{BD0D5060-5290-4567-917E-6923CAEDF10E}"/>
      </w:docPartPr>
      <w:docPartBody>
        <w:p w:rsidR="00000000" w:rsidRDefault="00CF0CA1"/>
      </w:docPartBody>
    </w:docPart>
    <w:docPart>
      <w:docPartPr>
        <w:name w:val="343181AB22994F92BDF3AF01FA9DEA9D"/>
        <w:category>
          <w:name w:val="General"/>
          <w:gallery w:val="placeholder"/>
        </w:category>
        <w:types>
          <w:type w:val="bbPlcHdr"/>
        </w:types>
        <w:behaviors>
          <w:behavior w:val="content"/>
        </w:behaviors>
        <w:guid w:val="{35C88DE7-9AFE-4512-ADE7-13AE5BCA12BF}"/>
      </w:docPartPr>
      <w:docPartBody>
        <w:p w:rsidR="00000000" w:rsidRDefault="00284BAE" w:rsidP="00284BAE">
          <w:pPr>
            <w:pStyle w:val="343181AB22994F92BDF3AF01FA9DEA9D"/>
          </w:pPr>
          <w:r w:rsidRPr="00A30DD1">
            <w:rPr>
              <w:rStyle w:val="PlaceholderText"/>
            </w:rPr>
            <w:t>Click here to enter a date.</w:t>
          </w:r>
        </w:p>
      </w:docPartBody>
    </w:docPart>
    <w:docPart>
      <w:docPartPr>
        <w:name w:val="347AC24E85EE44658BDB626BC724FC3B"/>
        <w:category>
          <w:name w:val="General"/>
          <w:gallery w:val="placeholder"/>
        </w:category>
        <w:types>
          <w:type w:val="bbPlcHdr"/>
        </w:types>
        <w:behaviors>
          <w:behavior w:val="content"/>
        </w:behaviors>
        <w:guid w:val="{EFF887F7-3D04-4319-98DB-AB88FD2A02EE}"/>
      </w:docPartPr>
      <w:docPartBody>
        <w:p w:rsidR="00000000" w:rsidRDefault="00CF0CA1"/>
      </w:docPartBody>
    </w:docPart>
    <w:docPart>
      <w:docPartPr>
        <w:name w:val="122C935FEE4F4D4380B0627DAE742639"/>
        <w:category>
          <w:name w:val="General"/>
          <w:gallery w:val="placeholder"/>
        </w:category>
        <w:types>
          <w:type w:val="bbPlcHdr"/>
        </w:types>
        <w:behaviors>
          <w:behavior w:val="content"/>
        </w:behaviors>
        <w:guid w:val="{A8F58E47-38A8-4C26-883D-171494F1AD34}"/>
      </w:docPartPr>
      <w:docPartBody>
        <w:p w:rsidR="00000000" w:rsidRDefault="00CF0CA1"/>
      </w:docPartBody>
    </w:docPart>
    <w:docPart>
      <w:docPartPr>
        <w:name w:val="12E501A28F6A4C4E8FDC1E23A2044B33"/>
        <w:category>
          <w:name w:val="General"/>
          <w:gallery w:val="placeholder"/>
        </w:category>
        <w:types>
          <w:type w:val="bbPlcHdr"/>
        </w:types>
        <w:behaviors>
          <w:behavior w:val="content"/>
        </w:behaviors>
        <w:guid w:val="{939508F9-05FE-49E1-89C7-9A500956CE02}"/>
      </w:docPartPr>
      <w:docPartBody>
        <w:p w:rsidR="00000000" w:rsidRDefault="00284BAE" w:rsidP="00284BAE">
          <w:pPr>
            <w:pStyle w:val="12E501A28F6A4C4E8FDC1E23A2044B33"/>
          </w:pPr>
          <w:r>
            <w:rPr>
              <w:rFonts w:eastAsia="Times New Roman" w:cs="Times New Roman"/>
              <w:bCs/>
              <w:szCs w:val="24"/>
            </w:rPr>
            <w:t xml:space="preserve"> </w:t>
          </w:r>
        </w:p>
      </w:docPartBody>
    </w:docPart>
    <w:docPart>
      <w:docPartPr>
        <w:name w:val="59185D872700487D9E00101BF5CFD0A1"/>
        <w:category>
          <w:name w:val="General"/>
          <w:gallery w:val="placeholder"/>
        </w:category>
        <w:types>
          <w:type w:val="bbPlcHdr"/>
        </w:types>
        <w:behaviors>
          <w:behavior w:val="content"/>
        </w:behaviors>
        <w:guid w:val="{03D90EF7-D48F-4974-8439-38706F139B79}"/>
      </w:docPartPr>
      <w:docPartBody>
        <w:p w:rsidR="00000000" w:rsidRDefault="00CF0CA1"/>
      </w:docPartBody>
    </w:docPart>
    <w:docPart>
      <w:docPartPr>
        <w:name w:val="F26E5F46ECE446149442D315CB86EF39"/>
        <w:category>
          <w:name w:val="General"/>
          <w:gallery w:val="placeholder"/>
        </w:category>
        <w:types>
          <w:type w:val="bbPlcHdr"/>
        </w:types>
        <w:behaviors>
          <w:behavior w:val="content"/>
        </w:behaviors>
        <w:guid w:val="{1C16E426-97D9-49C1-BE29-36F8CCA16559}"/>
      </w:docPartPr>
      <w:docPartBody>
        <w:p w:rsidR="00000000" w:rsidRDefault="00CF0C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84BAE"/>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0CA1"/>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BA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343181AB22994F92BDF3AF01FA9DEA9D">
    <w:name w:val="343181AB22994F92BDF3AF01FA9DEA9D"/>
    <w:rsid w:val="00284BAE"/>
    <w:pPr>
      <w:spacing w:after="160" w:line="259" w:lineRule="auto"/>
    </w:pPr>
  </w:style>
  <w:style w:type="paragraph" w:customStyle="1" w:styleId="12E501A28F6A4C4E8FDC1E23A2044B33">
    <w:name w:val="12E501A28F6A4C4E8FDC1E23A2044B33"/>
    <w:rsid w:val="00284BA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F01047A-8308-4E10-82DE-1E1E0C9E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1602</Words>
  <Characters>9132</Characters>
  <Application>Microsoft Office Word</Application>
  <DocSecurity>0</DocSecurity>
  <Lines>76</Lines>
  <Paragraphs>21</Paragraphs>
  <ScaleCrop>false</ScaleCrop>
  <Company>Texas Legislative Council</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2021-06-17T20:48:00Z</cp:lastPrinted>
  <dcterms:created xsi:type="dcterms:W3CDTF">2015-05-29T14:24:00Z</dcterms:created>
  <dcterms:modified xsi:type="dcterms:W3CDTF">2021-06-17T20:49:00Z</dcterms:modified>
</cp:coreProperties>
</file>

<file path=docProps/custom.xml><?xml version="1.0" encoding="utf-8"?>
<op:Properties xmlns:vt="http://schemas.openxmlformats.org/officeDocument/2006/docPropsVTypes" xmlns:op="http://schemas.openxmlformats.org/officeDocument/2006/custom-properties"/>
</file>