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987078" w14:paraId="124D724F" w14:textId="77777777" w:rsidTr="00345119">
        <w:tc>
          <w:tcPr>
            <w:tcW w:w="9576" w:type="dxa"/>
            <w:noWrap/>
          </w:tcPr>
          <w:p w14:paraId="7C6037E6" w14:textId="77777777" w:rsidR="008423E4" w:rsidRPr="0022177D" w:rsidRDefault="00B35333" w:rsidP="003A5E8B">
            <w:pPr>
              <w:pStyle w:val="Heading1"/>
            </w:pPr>
            <w:bookmarkStart w:id="0" w:name="_GoBack"/>
            <w:bookmarkEnd w:id="0"/>
            <w:r w:rsidRPr="00631897">
              <w:t>BILL ANALYSIS</w:t>
            </w:r>
          </w:p>
        </w:tc>
      </w:tr>
    </w:tbl>
    <w:p w14:paraId="40270F00" w14:textId="77777777" w:rsidR="008423E4" w:rsidRPr="0022177D" w:rsidRDefault="008423E4" w:rsidP="003A5E8B">
      <w:pPr>
        <w:jc w:val="center"/>
      </w:pPr>
    </w:p>
    <w:p w14:paraId="357745B9" w14:textId="77777777" w:rsidR="008423E4" w:rsidRPr="00B31F0E" w:rsidRDefault="008423E4" w:rsidP="003A5E8B"/>
    <w:p w14:paraId="3BBA9210" w14:textId="77777777" w:rsidR="008423E4" w:rsidRPr="00742794" w:rsidRDefault="008423E4" w:rsidP="003A5E8B">
      <w:pPr>
        <w:tabs>
          <w:tab w:val="right" w:pos="9360"/>
        </w:tabs>
      </w:pPr>
    </w:p>
    <w:tbl>
      <w:tblPr>
        <w:tblW w:w="0" w:type="auto"/>
        <w:tblLayout w:type="fixed"/>
        <w:tblLook w:val="01E0" w:firstRow="1" w:lastRow="1" w:firstColumn="1" w:lastColumn="1" w:noHBand="0" w:noVBand="0"/>
      </w:tblPr>
      <w:tblGrid>
        <w:gridCol w:w="9576"/>
      </w:tblGrid>
      <w:tr w:rsidR="00987078" w14:paraId="456CF089" w14:textId="77777777" w:rsidTr="00345119">
        <w:tc>
          <w:tcPr>
            <w:tcW w:w="9576" w:type="dxa"/>
          </w:tcPr>
          <w:p w14:paraId="7F825111" w14:textId="77777777" w:rsidR="008423E4" w:rsidRPr="00861995" w:rsidRDefault="00B35333" w:rsidP="003A5E8B">
            <w:pPr>
              <w:jc w:val="right"/>
            </w:pPr>
            <w:r>
              <w:t>S.B. 2154</w:t>
            </w:r>
          </w:p>
        </w:tc>
      </w:tr>
      <w:tr w:rsidR="00987078" w14:paraId="6C6E07CE" w14:textId="77777777" w:rsidTr="00345119">
        <w:tc>
          <w:tcPr>
            <w:tcW w:w="9576" w:type="dxa"/>
          </w:tcPr>
          <w:p w14:paraId="7F549F3E" w14:textId="77777777" w:rsidR="008423E4" w:rsidRPr="00861995" w:rsidRDefault="00B35333" w:rsidP="003A5E8B">
            <w:pPr>
              <w:jc w:val="right"/>
            </w:pPr>
            <w:r>
              <w:t xml:space="preserve">By: </w:t>
            </w:r>
            <w:r w:rsidR="00BF32C7">
              <w:t>Schwertner</w:t>
            </w:r>
          </w:p>
        </w:tc>
      </w:tr>
      <w:tr w:rsidR="00987078" w14:paraId="106AF8A1" w14:textId="77777777" w:rsidTr="00345119">
        <w:tc>
          <w:tcPr>
            <w:tcW w:w="9576" w:type="dxa"/>
          </w:tcPr>
          <w:p w14:paraId="542E5475" w14:textId="77777777" w:rsidR="008423E4" w:rsidRPr="00861995" w:rsidRDefault="00B35333" w:rsidP="003A5E8B">
            <w:pPr>
              <w:jc w:val="right"/>
            </w:pPr>
            <w:r>
              <w:t>State Affairs</w:t>
            </w:r>
          </w:p>
        </w:tc>
      </w:tr>
      <w:tr w:rsidR="00987078" w14:paraId="54974D4A" w14:textId="77777777" w:rsidTr="00345119">
        <w:tc>
          <w:tcPr>
            <w:tcW w:w="9576" w:type="dxa"/>
          </w:tcPr>
          <w:p w14:paraId="72D0F015" w14:textId="77777777" w:rsidR="008423E4" w:rsidRDefault="00B35333" w:rsidP="003A5E8B">
            <w:pPr>
              <w:jc w:val="right"/>
            </w:pPr>
            <w:r>
              <w:t>Committee Report (Unamended)</w:t>
            </w:r>
          </w:p>
        </w:tc>
      </w:tr>
    </w:tbl>
    <w:p w14:paraId="4B7CECDE" w14:textId="77777777" w:rsidR="008423E4" w:rsidRDefault="008423E4" w:rsidP="003A5E8B">
      <w:pPr>
        <w:tabs>
          <w:tab w:val="right" w:pos="9360"/>
        </w:tabs>
      </w:pPr>
    </w:p>
    <w:p w14:paraId="1297EA73" w14:textId="77777777" w:rsidR="008423E4" w:rsidRDefault="008423E4" w:rsidP="003A5E8B"/>
    <w:p w14:paraId="690A0389" w14:textId="77777777" w:rsidR="008423E4" w:rsidRDefault="008423E4" w:rsidP="003A5E8B"/>
    <w:tbl>
      <w:tblPr>
        <w:tblW w:w="0" w:type="auto"/>
        <w:tblCellMar>
          <w:left w:w="115" w:type="dxa"/>
          <w:right w:w="115" w:type="dxa"/>
        </w:tblCellMar>
        <w:tblLook w:val="01E0" w:firstRow="1" w:lastRow="1" w:firstColumn="1" w:lastColumn="1" w:noHBand="0" w:noVBand="0"/>
      </w:tblPr>
      <w:tblGrid>
        <w:gridCol w:w="9360"/>
      </w:tblGrid>
      <w:tr w:rsidR="00987078" w14:paraId="6561CF5A" w14:textId="77777777" w:rsidTr="00345119">
        <w:tc>
          <w:tcPr>
            <w:tcW w:w="9576" w:type="dxa"/>
          </w:tcPr>
          <w:p w14:paraId="40367CBB" w14:textId="77777777" w:rsidR="008423E4" w:rsidRPr="00A8133F" w:rsidRDefault="00B35333" w:rsidP="003A5E8B">
            <w:pPr>
              <w:rPr>
                <w:b/>
              </w:rPr>
            </w:pPr>
            <w:r w:rsidRPr="009C1E9A">
              <w:rPr>
                <w:b/>
                <w:u w:val="single"/>
              </w:rPr>
              <w:t>BACKGROUND AND PURPOSE</w:t>
            </w:r>
            <w:r>
              <w:rPr>
                <w:b/>
              </w:rPr>
              <w:t xml:space="preserve"> </w:t>
            </w:r>
          </w:p>
          <w:p w14:paraId="055BE33C" w14:textId="77777777" w:rsidR="008423E4" w:rsidRDefault="008423E4" w:rsidP="003A5E8B"/>
          <w:p w14:paraId="31292B59" w14:textId="000B285D" w:rsidR="008423E4" w:rsidRDefault="00B35333" w:rsidP="003A5E8B">
            <w:pPr>
              <w:pStyle w:val="Header"/>
              <w:tabs>
                <w:tab w:val="clear" w:pos="4320"/>
                <w:tab w:val="clear" w:pos="8640"/>
              </w:tabs>
              <w:jc w:val="both"/>
            </w:pPr>
            <w:r>
              <w:t xml:space="preserve">After </w:t>
            </w:r>
            <w:r w:rsidR="00D63400">
              <w:t xml:space="preserve">Winter Storm Uri struck Texas in February of this year and paralyzed the state's power grid for upwards of a week, </w:t>
            </w:r>
            <w:r w:rsidR="00EC34CC">
              <w:t xml:space="preserve">leaving </w:t>
            </w:r>
            <w:r w:rsidR="00D63400">
              <w:t xml:space="preserve">millions of Texans without power during record cold temperatures, Texans were questioning the actions of the Public Utility Commission of Texas (PUC). Following the storm, members of the PUC gave hours of public testimony in front of the legislature and, ultimately, all three commissioners resigned. Subsequently, there have been calls to reform the makeup of the PUC and the requirements for appointment as a commissioner. S.B. 2154 seeks to </w:t>
            </w:r>
            <w:r>
              <w:t>address</w:t>
            </w:r>
            <w:r w:rsidR="00D63400">
              <w:t xml:space="preserve"> those calls by increasing the number of commissioners </w:t>
            </w:r>
            <w:r w:rsidR="000854E6">
              <w:t xml:space="preserve">composing </w:t>
            </w:r>
            <w:r w:rsidR="00D63400">
              <w:t>the PUC from three to five and revising the eligibility requirements for appointment as a commissioner.</w:t>
            </w:r>
          </w:p>
          <w:p w14:paraId="1370B1CD" w14:textId="77777777" w:rsidR="008423E4" w:rsidRPr="00E26B13" w:rsidRDefault="008423E4" w:rsidP="003A5E8B">
            <w:pPr>
              <w:rPr>
                <w:b/>
              </w:rPr>
            </w:pPr>
          </w:p>
        </w:tc>
      </w:tr>
      <w:tr w:rsidR="00987078" w14:paraId="7440C6FE" w14:textId="77777777" w:rsidTr="00345119">
        <w:tc>
          <w:tcPr>
            <w:tcW w:w="9576" w:type="dxa"/>
          </w:tcPr>
          <w:p w14:paraId="745C8D47" w14:textId="77777777" w:rsidR="0017725B" w:rsidRDefault="00B35333" w:rsidP="003A5E8B">
            <w:pPr>
              <w:rPr>
                <w:b/>
                <w:u w:val="single"/>
              </w:rPr>
            </w:pPr>
            <w:r>
              <w:rPr>
                <w:b/>
                <w:u w:val="single"/>
              </w:rPr>
              <w:t>CRIMINAL JUSTICE IMPACT</w:t>
            </w:r>
          </w:p>
          <w:p w14:paraId="1DA4D7FA" w14:textId="77777777" w:rsidR="0017725B" w:rsidRDefault="0017725B" w:rsidP="003A5E8B">
            <w:pPr>
              <w:rPr>
                <w:b/>
                <w:u w:val="single"/>
              </w:rPr>
            </w:pPr>
          </w:p>
          <w:p w14:paraId="57FE5CF9" w14:textId="77777777" w:rsidR="00BF32C7" w:rsidRPr="00BF32C7" w:rsidRDefault="00B35333" w:rsidP="003A5E8B">
            <w:pPr>
              <w:jc w:val="both"/>
            </w:pPr>
            <w:r>
              <w:t>It is the committee's opinion that this bill does not expressly create a criminal offense, increase the punishment for an</w:t>
            </w:r>
            <w:r>
              <w:t xml:space="preserve"> existing criminal offense or category of offenses, or change the eligibility of a person for community supervision, parole, or mandatory supervision.</w:t>
            </w:r>
          </w:p>
          <w:p w14:paraId="54419D6A" w14:textId="77777777" w:rsidR="0017725B" w:rsidRPr="0017725B" w:rsidRDefault="0017725B" w:rsidP="003A5E8B">
            <w:pPr>
              <w:rPr>
                <w:b/>
                <w:u w:val="single"/>
              </w:rPr>
            </w:pPr>
          </w:p>
        </w:tc>
      </w:tr>
      <w:tr w:rsidR="00987078" w14:paraId="70CE2E3B" w14:textId="77777777" w:rsidTr="00345119">
        <w:tc>
          <w:tcPr>
            <w:tcW w:w="9576" w:type="dxa"/>
          </w:tcPr>
          <w:p w14:paraId="741EF628" w14:textId="77777777" w:rsidR="008423E4" w:rsidRPr="00A8133F" w:rsidRDefault="00B35333" w:rsidP="003A5E8B">
            <w:pPr>
              <w:rPr>
                <w:b/>
              </w:rPr>
            </w:pPr>
            <w:r w:rsidRPr="009C1E9A">
              <w:rPr>
                <w:b/>
                <w:u w:val="single"/>
              </w:rPr>
              <w:t>RULEMAKING AUTHORITY</w:t>
            </w:r>
            <w:r>
              <w:rPr>
                <w:b/>
              </w:rPr>
              <w:t xml:space="preserve"> </w:t>
            </w:r>
          </w:p>
          <w:p w14:paraId="62D64E58" w14:textId="77777777" w:rsidR="008423E4" w:rsidRDefault="008423E4" w:rsidP="003A5E8B"/>
          <w:p w14:paraId="528882E0" w14:textId="77777777" w:rsidR="00BF32C7" w:rsidRDefault="00B35333" w:rsidP="003A5E8B">
            <w:pPr>
              <w:pStyle w:val="Header"/>
              <w:tabs>
                <w:tab w:val="clear" w:pos="4320"/>
                <w:tab w:val="clear" w:pos="8640"/>
              </w:tabs>
              <w:jc w:val="both"/>
            </w:pPr>
            <w:r>
              <w:t>It is the committee's opinion that this bill does not expressly grant any additi</w:t>
            </w:r>
            <w:r>
              <w:t>onal rulemaking authority to a state officer, department, agency, or institution.</w:t>
            </w:r>
          </w:p>
          <w:p w14:paraId="5A119D58" w14:textId="77777777" w:rsidR="008423E4" w:rsidRPr="00E21FDC" w:rsidRDefault="008423E4" w:rsidP="003A5E8B">
            <w:pPr>
              <w:rPr>
                <w:b/>
              </w:rPr>
            </w:pPr>
          </w:p>
        </w:tc>
      </w:tr>
      <w:tr w:rsidR="00987078" w14:paraId="35B6A443" w14:textId="77777777" w:rsidTr="00345119">
        <w:tc>
          <w:tcPr>
            <w:tcW w:w="9576" w:type="dxa"/>
          </w:tcPr>
          <w:p w14:paraId="30D0718A" w14:textId="77777777" w:rsidR="008423E4" w:rsidRPr="00A8133F" w:rsidRDefault="00B35333" w:rsidP="003A5E8B">
            <w:pPr>
              <w:rPr>
                <w:b/>
              </w:rPr>
            </w:pPr>
            <w:r w:rsidRPr="009C1E9A">
              <w:rPr>
                <w:b/>
                <w:u w:val="single"/>
              </w:rPr>
              <w:t>ANALYSIS</w:t>
            </w:r>
            <w:r>
              <w:rPr>
                <w:b/>
              </w:rPr>
              <w:t xml:space="preserve"> </w:t>
            </w:r>
          </w:p>
          <w:p w14:paraId="47A08862" w14:textId="77777777" w:rsidR="008423E4" w:rsidRDefault="008423E4" w:rsidP="003A5E8B"/>
          <w:p w14:paraId="749CFBDA" w14:textId="77777777" w:rsidR="00BF32C7" w:rsidRDefault="00B35333" w:rsidP="003A5E8B">
            <w:pPr>
              <w:pStyle w:val="Header"/>
              <w:tabs>
                <w:tab w:val="clear" w:pos="4320"/>
                <w:tab w:val="clear" w:pos="8640"/>
              </w:tabs>
              <w:jc w:val="both"/>
            </w:pPr>
            <w:r>
              <w:t>S.B. 2154 amends the Utilities Code to do the following with respect to the membership of the Public Utility Commission of Texas (PUC):</w:t>
            </w:r>
          </w:p>
          <w:p w14:paraId="4576DBBF" w14:textId="06A4EAFB" w:rsidR="00BF32C7" w:rsidRDefault="00B35333" w:rsidP="003A5E8B">
            <w:pPr>
              <w:pStyle w:val="Header"/>
              <w:numPr>
                <w:ilvl w:val="0"/>
                <w:numId w:val="1"/>
              </w:numPr>
              <w:tabs>
                <w:tab w:val="clear" w:pos="4320"/>
                <w:tab w:val="clear" w:pos="8640"/>
              </w:tabs>
              <w:jc w:val="both"/>
            </w:pPr>
            <w:r>
              <w:t xml:space="preserve">increase the number of commissioners that </w:t>
            </w:r>
            <w:r w:rsidR="000854E6">
              <w:t xml:space="preserve">compose </w:t>
            </w:r>
            <w:r>
              <w:t>the PUC from three to five;</w:t>
            </w:r>
          </w:p>
          <w:p w14:paraId="7BD90A78" w14:textId="06BEF6DF" w:rsidR="00BF32C7" w:rsidRDefault="00B35333" w:rsidP="003A5E8B">
            <w:pPr>
              <w:pStyle w:val="Header"/>
              <w:numPr>
                <w:ilvl w:val="0"/>
                <w:numId w:val="1"/>
              </w:numPr>
              <w:tabs>
                <w:tab w:val="clear" w:pos="4320"/>
                <w:tab w:val="clear" w:pos="8640"/>
              </w:tabs>
              <w:jc w:val="both"/>
            </w:pPr>
            <w:r>
              <w:t>include Texas residen</w:t>
            </w:r>
            <w:r w:rsidR="008B4594">
              <w:t>cy as</w:t>
            </w:r>
            <w:r>
              <w:t xml:space="preserve"> eligib</w:t>
            </w:r>
            <w:r w:rsidR="008B4594">
              <w:t>ility requirements</w:t>
            </w:r>
            <w:r>
              <w:t xml:space="preserve"> for appointment to the PUC;</w:t>
            </w:r>
          </w:p>
          <w:p w14:paraId="5073A6DD" w14:textId="671184A7" w:rsidR="00BF32C7" w:rsidRDefault="00B35333" w:rsidP="003A5E8B">
            <w:pPr>
              <w:pStyle w:val="Header"/>
              <w:numPr>
                <w:ilvl w:val="0"/>
                <w:numId w:val="1"/>
              </w:numPr>
              <w:tabs>
                <w:tab w:val="clear" w:pos="4320"/>
                <w:tab w:val="clear" w:pos="8640"/>
              </w:tabs>
              <w:jc w:val="both"/>
            </w:pPr>
            <w:r>
              <w:t xml:space="preserve">change the number of commissioners who must be well informed and qualified in the field of public </w:t>
            </w:r>
            <w:r>
              <w:t>utilities and utility regulation from all commissioners to at least two commissioners;</w:t>
            </w:r>
          </w:p>
          <w:p w14:paraId="7FD53D21" w14:textId="261AEAFD" w:rsidR="00BF32C7" w:rsidRDefault="00B35333" w:rsidP="003A5E8B">
            <w:pPr>
              <w:pStyle w:val="Header"/>
              <w:numPr>
                <w:ilvl w:val="0"/>
                <w:numId w:val="1"/>
              </w:numPr>
              <w:tabs>
                <w:tab w:val="clear" w:pos="4320"/>
                <w:tab w:val="clear" w:pos="8640"/>
              </w:tabs>
              <w:jc w:val="both"/>
            </w:pPr>
            <w:r>
              <w:t xml:space="preserve">include </w:t>
            </w:r>
            <w:r w:rsidR="005C0DE3">
              <w:t>at least five years of experience as a professional engineer among the qualifying professional experience for appointment;</w:t>
            </w:r>
          </w:p>
          <w:p w14:paraId="32971AD1" w14:textId="614B7824" w:rsidR="005C0DE3" w:rsidRDefault="00B35333" w:rsidP="003A5E8B">
            <w:pPr>
              <w:pStyle w:val="Header"/>
              <w:numPr>
                <w:ilvl w:val="0"/>
                <w:numId w:val="1"/>
              </w:numPr>
              <w:tabs>
                <w:tab w:val="clear" w:pos="4320"/>
                <w:tab w:val="clear" w:pos="8640"/>
              </w:tabs>
              <w:jc w:val="both"/>
            </w:pPr>
            <w:r>
              <w:t>change the period within which an appl</w:t>
            </w:r>
            <w:r>
              <w:t>icable conflict of interest disqualifies a person from appointment from two years preceding appointment to one year preceding appointment; and</w:t>
            </w:r>
          </w:p>
          <w:p w14:paraId="69EC9944" w14:textId="7CADA882" w:rsidR="005C0DE3" w:rsidRDefault="00B35333" w:rsidP="003A5E8B">
            <w:pPr>
              <w:pStyle w:val="Header"/>
              <w:numPr>
                <w:ilvl w:val="0"/>
                <w:numId w:val="1"/>
              </w:numPr>
              <w:tabs>
                <w:tab w:val="clear" w:pos="4320"/>
                <w:tab w:val="clear" w:pos="8640"/>
              </w:tabs>
              <w:jc w:val="both"/>
            </w:pPr>
            <w:r>
              <w:t xml:space="preserve">include as a disqualifying conflict of interest </w:t>
            </w:r>
            <w:r w:rsidR="00971008">
              <w:t xml:space="preserve">previous </w:t>
            </w:r>
            <w:r>
              <w:t>service as governor, lieutenant governor, comptroller of</w:t>
            </w:r>
            <w:r>
              <w:t xml:space="preserve"> public accounts, commissioner of the </w:t>
            </w:r>
            <w:r w:rsidR="00971008">
              <w:t>G</w:t>
            </w:r>
            <w:r>
              <w:t xml:space="preserve">eneral </w:t>
            </w:r>
            <w:r w:rsidR="00971008">
              <w:t>L</w:t>
            </w:r>
            <w:r>
              <w:t xml:space="preserve">and </w:t>
            </w:r>
            <w:r w:rsidR="00971008">
              <w:t>O</w:t>
            </w:r>
            <w:r>
              <w:t>ffice, attorney general, or a member of the legislature.</w:t>
            </w:r>
          </w:p>
          <w:p w14:paraId="34C0C1A3" w14:textId="7FD7538E" w:rsidR="005C0DE3" w:rsidRPr="009C36CD" w:rsidRDefault="00B35333" w:rsidP="003A5E8B">
            <w:pPr>
              <w:pStyle w:val="Header"/>
              <w:tabs>
                <w:tab w:val="clear" w:pos="4320"/>
                <w:tab w:val="clear" w:pos="8640"/>
              </w:tabs>
              <w:jc w:val="both"/>
            </w:pPr>
            <w:r>
              <w:t>The bill requires the governor, not later than the 30th day after the bill's effective date, to appoint a person to the PUC to serve as</w:t>
            </w:r>
            <w:r w:rsidR="00971008">
              <w:t xml:space="preserve"> the PUC</w:t>
            </w:r>
            <w:r>
              <w:t xml:space="preserve"> pre</w:t>
            </w:r>
            <w:r>
              <w:t>siding officer</w:t>
            </w:r>
            <w:r w:rsidR="00F17BC1">
              <w:t xml:space="preserve"> and provides for the </w:t>
            </w:r>
            <w:r w:rsidR="00971008">
              <w:t xml:space="preserve">governor's assignment of staggered </w:t>
            </w:r>
            <w:r w:rsidR="00F17BC1">
              <w:t>terms of commissioners appointed to the PUC to fill vacancies or</w:t>
            </w:r>
            <w:r w:rsidR="00971008">
              <w:t xml:space="preserve"> to</w:t>
            </w:r>
            <w:r w:rsidR="00F17BC1">
              <w:t xml:space="preserve"> the newly</w:t>
            </w:r>
            <w:r w:rsidR="00052F16">
              <w:t xml:space="preserve"> </w:t>
            </w:r>
            <w:r w:rsidR="00F17BC1">
              <w:t>created positions.</w:t>
            </w:r>
          </w:p>
          <w:p w14:paraId="61D14E53" w14:textId="77777777" w:rsidR="008423E4" w:rsidRPr="00835628" w:rsidRDefault="008423E4" w:rsidP="003A5E8B">
            <w:pPr>
              <w:rPr>
                <w:b/>
              </w:rPr>
            </w:pPr>
          </w:p>
        </w:tc>
      </w:tr>
      <w:tr w:rsidR="00987078" w14:paraId="105580D3" w14:textId="77777777" w:rsidTr="00345119">
        <w:tc>
          <w:tcPr>
            <w:tcW w:w="9576" w:type="dxa"/>
          </w:tcPr>
          <w:p w14:paraId="3AC87D93" w14:textId="77777777" w:rsidR="008423E4" w:rsidRPr="00A8133F" w:rsidRDefault="00B35333" w:rsidP="003A5E8B">
            <w:pPr>
              <w:rPr>
                <w:b/>
              </w:rPr>
            </w:pPr>
            <w:r w:rsidRPr="009C1E9A">
              <w:rPr>
                <w:b/>
                <w:u w:val="single"/>
              </w:rPr>
              <w:t>EFFECTIVE DATE</w:t>
            </w:r>
            <w:r>
              <w:rPr>
                <w:b/>
              </w:rPr>
              <w:t xml:space="preserve"> </w:t>
            </w:r>
          </w:p>
          <w:p w14:paraId="38864512" w14:textId="77777777" w:rsidR="008423E4" w:rsidRDefault="008423E4" w:rsidP="003A5E8B"/>
          <w:p w14:paraId="1214A71F" w14:textId="77777777" w:rsidR="008423E4" w:rsidRPr="003624F2" w:rsidRDefault="00B35333" w:rsidP="003A5E8B">
            <w:pPr>
              <w:pStyle w:val="Header"/>
              <w:tabs>
                <w:tab w:val="clear" w:pos="4320"/>
                <w:tab w:val="clear" w:pos="8640"/>
              </w:tabs>
              <w:jc w:val="both"/>
            </w:pPr>
            <w:r>
              <w:t>On passage, or, if the bill does not receive the necessary vote, Sept</w:t>
            </w:r>
            <w:r>
              <w:t>ember 1, 2021.</w:t>
            </w:r>
          </w:p>
          <w:p w14:paraId="3D5C1319" w14:textId="77777777" w:rsidR="008423E4" w:rsidRPr="00233FDB" w:rsidRDefault="008423E4" w:rsidP="003A5E8B">
            <w:pPr>
              <w:rPr>
                <w:b/>
              </w:rPr>
            </w:pPr>
          </w:p>
        </w:tc>
      </w:tr>
    </w:tbl>
    <w:p w14:paraId="3B3BD0DB" w14:textId="77777777" w:rsidR="008423E4" w:rsidRPr="00BE0E75" w:rsidRDefault="008423E4" w:rsidP="003A5E8B">
      <w:pPr>
        <w:jc w:val="both"/>
        <w:rPr>
          <w:rFonts w:ascii="Arial" w:hAnsi="Arial"/>
          <w:sz w:val="16"/>
          <w:szCs w:val="16"/>
        </w:rPr>
      </w:pPr>
    </w:p>
    <w:p w14:paraId="00C82FDD" w14:textId="77777777" w:rsidR="004108C3" w:rsidRPr="008423E4" w:rsidRDefault="004108C3" w:rsidP="003A5E8B"/>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FDBAF" w14:textId="77777777" w:rsidR="00000000" w:rsidRDefault="00B35333">
      <w:r>
        <w:separator/>
      </w:r>
    </w:p>
  </w:endnote>
  <w:endnote w:type="continuationSeparator" w:id="0">
    <w:p w14:paraId="63EB9649" w14:textId="77777777" w:rsidR="00000000" w:rsidRDefault="00B3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8CCE5"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87078" w14:paraId="48C37D96" w14:textId="77777777" w:rsidTr="009C1E9A">
      <w:trPr>
        <w:cantSplit/>
      </w:trPr>
      <w:tc>
        <w:tcPr>
          <w:tcW w:w="0" w:type="pct"/>
        </w:tcPr>
        <w:p w14:paraId="5E943005" w14:textId="77777777" w:rsidR="00137D90" w:rsidRDefault="00137D90" w:rsidP="009C1E9A">
          <w:pPr>
            <w:pStyle w:val="Footer"/>
            <w:tabs>
              <w:tab w:val="clear" w:pos="8640"/>
              <w:tab w:val="right" w:pos="9360"/>
            </w:tabs>
          </w:pPr>
        </w:p>
      </w:tc>
      <w:tc>
        <w:tcPr>
          <w:tcW w:w="2395" w:type="pct"/>
        </w:tcPr>
        <w:p w14:paraId="76032779" w14:textId="77777777" w:rsidR="00137D90" w:rsidRDefault="00137D90" w:rsidP="009C1E9A">
          <w:pPr>
            <w:pStyle w:val="Footer"/>
            <w:tabs>
              <w:tab w:val="clear" w:pos="8640"/>
              <w:tab w:val="right" w:pos="9360"/>
            </w:tabs>
          </w:pPr>
        </w:p>
        <w:p w14:paraId="720E503B" w14:textId="77777777" w:rsidR="001A4310" w:rsidRDefault="001A4310" w:rsidP="009C1E9A">
          <w:pPr>
            <w:pStyle w:val="Footer"/>
            <w:tabs>
              <w:tab w:val="clear" w:pos="8640"/>
              <w:tab w:val="right" w:pos="9360"/>
            </w:tabs>
          </w:pPr>
        </w:p>
        <w:p w14:paraId="2A28CA44" w14:textId="77777777" w:rsidR="00137D90" w:rsidRDefault="00137D90" w:rsidP="009C1E9A">
          <w:pPr>
            <w:pStyle w:val="Footer"/>
            <w:tabs>
              <w:tab w:val="clear" w:pos="8640"/>
              <w:tab w:val="right" w:pos="9360"/>
            </w:tabs>
          </w:pPr>
        </w:p>
      </w:tc>
      <w:tc>
        <w:tcPr>
          <w:tcW w:w="2453" w:type="pct"/>
        </w:tcPr>
        <w:p w14:paraId="79E45CA7" w14:textId="77777777" w:rsidR="00137D90" w:rsidRDefault="00137D90" w:rsidP="009C1E9A">
          <w:pPr>
            <w:pStyle w:val="Footer"/>
            <w:tabs>
              <w:tab w:val="clear" w:pos="8640"/>
              <w:tab w:val="right" w:pos="9360"/>
            </w:tabs>
            <w:jc w:val="right"/>
          </w:pPr>
        </w:p>
      </w:tc>
    </w:tr>
    <w:tr w:rsidR="00987078" w14:paraId="18EDBE02" w14:textId="77777777" w:rsidTr="009C1E9A">
      <w:trPr>
        <w:cantSplit/>
      </w:trPr>
      <w:tc>
        <w:tcPr>
          <w:tcW w:w="0" w:type="pct"/>
        </w:tcPr>
        <w:p w14:paraId="0EB5B458" w14:textId="77777777" w:rsidR="00EC379B" w:rsidRDefault="00EC379B" w:rsidP="009C1E9A">
          <w:pPr>
            <w:pStyle w:val="Footer"/>
            <w:tabs>
              <w:tab w:val="clear" w:pos="8640"/>
              <w:tab w:val="right" w:pos="9360"/>
            </w:tabs>
          </w:pPr>
        </w:p>
      </w:tc>
      <w:tc>
        <w:tcPr>
          <w:tcW w:w="2395" w:type="pct"/>
        </w:tcPr>
        <w:p w14:paraId="6BD44711" w14:textId="77777777" w:rsidR="00EC379B" w:rsidRPr="009C1E9A" w:rsidRDefault="00B35333" w:rsidP="009C1E9A">
          <w:pPr>
            <w:pStyle w:val="Footer"/>
            <w:tabs>
              <w:tab w:val="clear" w:pos="8640"/>
              <w:tab w:val="right" w:pos="9360"/>
            </w:tabs>
            <w:rPr>
              <w:rFonts w:ascii="Shruti" w:hAnsi="Shruti"/>
              <w:sz w:val="22"/>
            </w:rPr>
          </w:pPr>
          <w:r>
            <w:rPr>
              <w:rFonts w:ascii="Shruti" w:hAnsi="Shruti"/>
              <w:sz w:val="22"/>
            </w:rPr>
            <w:t>87R 26359</w:t>
          </w:r>
        </w:p>
      </w:tc>
      <w:tc>
        <w:tcPr>
          <w:tcW w:w="2453" w:type="pct"/>
        </w:tcPr>
        <w:p w14:paraId="49B752BB" w14:textId="30E66DB1" w:rsidR="00EC379B" w:rsidRDefault="00B35333" w:rsidP="009C1E9A">
          <w:pPr>
            <w:pStyle w:val="Footer"/>
            <w:tabs>
              <w:tab w:val="clear" w:pos="8640"/>
              <w:tab w:val="right" w:pos="9360"/>
            </w:tabs>
            <w:jc w:val="right"/>
          </w:pPr>
          <w:r>
            <w:fldChar w:fldCharType="begin"/>
          </w:r>
          <w:r>
            <w:instrText xml:space="preserve"> DOCPROPERTY  OTID  \* MERGEFORMAT </w:instrText>
          </w:r>
          <w:r>
            <w:fldChar w:fldCharType="separate"/>
          </w:r>
          <w:r w:rsidR="003A5E8B">
            <w:t>21.132.1537</w:t>
          </w:r>
          <w:r>
            <w:fldChar w:fldCharType="end"/>
          </w:r>
        </w:p>
      </w:tc>
    </w:tr>
    <w:tr w:rsidR="00987078" w14:paraId="6EC483F0" w14:textId="77777777" w:rsidTr="009C1E9A">
      <w:trPr>
        <w:cantSplit/>
      </w:trPr>
      <w:tc>
        <w:tcPr>
          <w:tcW w:w="0" w:type="pct"/>
        </w:tcPr>
        <w:p w14:paraId="739EFFAE" w14:textId="77777777" w:rsidR="00EC379B" w:rsidRDefault="00EC379B" w:rsidP="009C1E9A">
          <w:pPr>
            <w:pStyle w:val="Footer"/>
            <w:tabs>
              <w:tab w:val="clear" w:pos="4320"/>
              <w:tab w:val="clear" w:pos="8640"/>
              <w:tab w:val="left" w:pos="2865"/>
            </w:tabs>
          </w:pPr>
        </w:p>
      </w:tc>
      <w:tc>
        <w:tcPr>
          <w:tcW w:w="2395" w:type="pct"/>
        </w:tcPr>
        <w:p w14:paraId="35C3B5D1"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3022D34A" w14:textId="77777777" w:rsidR="00EC379B" w:rsidRDefault="00EC379B" w:rsidP="006D504F">
          <w:pPr>
            <w:pStyle w:val="Footer"/>
            <w:rPr>
              <w:rStyle w:val="PageNumber"/>
            </w:rPr>
          </w:pPr>
        </w:p>
        <w:p w14:paraId="431098D9" w14:textId="77777777" w:rsidR="00EC379B" w:rsidRDefault="00EC379B" w:rsidP="009C1E9A">
          <w:pPr>
            <w:pStyle w:val="Footer"/>
            <w:tabs>
              <w:tab w:val="clear" w:pos="8640"/>
              <w:tab w:val="right" w:pos="9360"/>
            </w:tabs>
            <w:jc w:val="right"/>
          </w:pPr>
        </w:p>
      </w:tc>
    </w:tr>
    <w:tr w:rsidR="00987078" w14:paraId="1CF83A45" w14:textId="77777777" w:rsidTr="009C1E9A">
      <w:trPr>
        <w:cantSplit/>
        <w:trHeight w:val="323"/>
      </w:trPr>
      <w:tc>
        <w:tcPr>
          <w:tcW w:w="0" w:type="pct"/>
          <w:gridSpan w:val="3"/>
        </w:tcPr>
        <w:p w14:paraId="0406767E" w14:textId="52EC4002" w:rsidR="00EC379B" w:rsidRDefault="00B3533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A5E8B">
            <w:rPr>
              <w:rStyle w:val="PageNumber"/>
              <w:noProof/>
            </w:rPr>
            <w:t>1</w:t>
          </w:r>
          <w:r>
            <w:rPr>
              <w:rStyle w:val="PageNumber"/>
            </w:rPr>
            <w:fldChar w:fldCharType="end"/>
          </w:r>
        </w:p>
        <w:p w14:paraId="06FC6D42" w14:textId="77777777" w:rsidR="00EC379B" w:rsidRDefault="00EC379B" w:rsidP="009C1E9A">
          <w:pPr>
            <w:pStyle w:val="Footer"/>
            <w:tabs>
              <w:tab w:val="clear" w:pos="8640"/>
              <w:tab w:val="right" w:pos="9360"/>
            </w:tabs>
            <w:jc w:val="center"/>
          </w:pPr>
        </w:p>
      </w:tc>
    </w:tr>
  </w:tbl>
  <w:p w14:paraId="79E032DE"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23D23"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4BFEB" w14:textId="77777777" w:rsidR="00000000" w:rsidRDefault="00B35333">
      <w:r>
        <w:separator/>
      </w:r>
    </w:p>
  </w:footnote>
  <w:footnote w:type="continuationSeparator" w:id="0">
    <w:p w14:paraId="17AC041B" w14:textId="77777777" w:rsidR="00000000" w:rsidRDefault="00B35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9411A"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259A5"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9D86D"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1321E"/>
    <w:multiLevelType w:val="hybridMultilevel"/>
    <w:tmpl w:val="EC62F93A"/>
    <w:lvl w:ilvl="0" w:tplc="71EE4964">
      <w:start w:val="1"/>
      <w:numFmt w:val="bullet"/>
      <w:lvlText w:val=""/>
      <w:lvlJc w:val="left"/>
      <w:pPr>
        <w:tabs>
          <w:tab w:val="num" w:pos="720"/>
        </w:tabs>
        <w:ind w:left="720" w:hanging="360"/>
      </w:pPr>
      <w:rPr>
        <w:rFonts w:ascii="Symbol" w:hAnsi="Symbol" w:hint="default"/>
      </w:rPr>
    </w:lvl>
    <w:lvl w:ilvl="1" w:tplc="EAB60CEE" w:tentative="1">
      <w:start w:val="1"/>
      <w:numFmt w:val="bullet"/>
      <w:lvlText w:val="o"/>
      <w:lvlJc w:val="left"/>
      <w:pPr>
        <w:ind w:left="1440" w:hanging="360"/>
      </w:pPr>
      <w:rPr>
        <w:rFonts w:ascii="Courier New" w:hAnsi="Courier New" w:cs="Courier New" w:hint="default"/>
      </w:rPr>
    </w:lvl>
    <w:lvl w:ilvl="2" w:tplc="56F8D8B2" w:tentative="1">
      <w:start w:val="1"/>
      <w:numFmt w:val="bullet"/>
      <w:lvlText w:val=""/>
      <w:lvlJc w:val="left"/>
      <w:pPr>
        <w:ind w:left="2160" w:hanging="360"/>
      </w:pPr>
      <w:rPr>
        <w:rFonts w:ascii="Wingdings" w:hAnsi="Wingdings" w:hint="default"/>
      </w:rPr>
    </w:lvl>
    <w:lvl w:ilvl="3" w:tplc="C8AACBE6" w:tentative="1">
      <w:start w:val="1"/>
      <w:numFmt w:val="bullet"/>
      <w:lvlText w:val=""/>
      <w:lvlJc w:val="left"/>
      <w:pPr>
        <w:ind w:left="2880" w:hanging="360"/>
      </w:pPr>
      <w:rPr>
        <w:rFonts w:ascii="Symbol" w:hAnsi="Symbol" w:hint="default"/>
      </w:rPr>
    </w:lvl>
    <w:lvl w:ilvl="4" w:tplc="C6EAB1B0" w:tentative="1">
      <w:start w:val="1"/>
      <w:numFmt w:val="bullet"/>
      <w:lvlText w:val="o"/>
      <w:lvlJc w:val="left"/>
      <w:pPr>
        <w:ind w:left="3600" w:hanging="360"/>
      </w:pPr>
      <w:rPr>
        <w:rFonts w:ascii="Courier New" w:hAnsi="Courier New" w:cs="Courier New" w:hint="default"/>
      </w:rPr>
    </w:lvl>
    <w:lvl w:ilvl="5" w:tplc="43D0EF7A" w:tentative="1">
      <w:start w:val="1"/>
      <w:numFmt w:val="bullet"/>
      <w:lvlText w:val=""/>
      <w:lvlJc w:val="left"/>
      <w:pPr>
        <w:ind w:left="4320" w:hanging="360"/>
      </w:pPr>
      <w:rPr>
        <w:rFonts w:ascii="Wingdings" w:hAnsi="Wingdings" w:hint="default"/>
      </w:rPr>
    </w:lvl>
    <w:lvl w:ilvl="6" w:tplc="A5DEAF42" w:tentative="1">
      <w:start w:val="1"/>
      <w:numFmt w:val="bullet"/>
      <w:lvlText w:val=""/>
      <w:lvlJc w:val="left"/>
      <w:pPr>
        <w:ind w:left="5040" w:hanging="360"/>
      </w:pPr>
      <w:rPr>
        <w:rFonts w:ascii="Symbol" w:hAnsi="Symbol" w:hint="default"/>
      </w:rPr>
    </w:lvl>
    <w:lvl w:ilvl="7" w:tplc="080C234C" w:tentative="1">
      <w:start w:val="1"/>
      <w:numFmt w:val="bullet"/>
      <w:lvlText w:val="o"/>
      <w:lvlJc w:val="left"/>
      <w:pPr>
        <w:ind w:left="5760" w:hanging="360"/>
      </w:pPr>
      <w:rPr>
        <w:rFonts w:ascii="Courier New" w:hAnsi="Courier New" w:cs="Courier New" w:hint="default"/>
      </w:rPr>
    </w:lvl>
    <w:lvl w:ilvl="8" w:tplc="9B1AE33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C7"/>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2F16"/>
    <w:rsid w:val="000532BD"/>
    <w:rsid w:val="00055C12"/>
    <w:rsid w:val="000608B0"/>
    <w:rsid w:val="0006104C"/>
    <w:rsid w:val="00064BF2"/>
    <w:rsid w:val="000667BA"/>
    <w:rsid w:val="000676A7"/>
    <w:rsid w:val="00073914"/>
    <w:rsid w:val="00074236"/>
    <w:rsid w:val="000746BD"/>
    <w:rsid w:val="00076D7D"/>
    <w:rsid w:val="00080D95"/>
    <w:rsid w:val="000854E6"/>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51AF"/>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21A8"/>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63"/>
    <w:rsid w:val="00255EB6"/>
    <w:rsid w:val="00257429"/>
    <w:rsid w:val="00260FA4"/>
    <w:rsid w:val="00261183"/>
    <w:rsid w:val="00262A66"/>
    <w:rsid w:val="00263140"/>
    <w:rsid w:val="002631C8"/>
    <w:rsid w:val="00265133"/>
    <w:rsid w:val="00265A23"/>
    <w:rsid w:val="00267242"/>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A5E8B"/>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4369"/>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3CCC"/>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0DE3"/>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594"/>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412"/>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008"/>
    <w:rsid w:val="00971627"/>
    <w:rsid w:val="00972797"/>
    <w:rsid w:val="0097279D"/>
    <w:rsid w:val="00976837"/>
    <w:rsid w:val="00980311"/>
    <w:rsid w:val="0098170E"/>
    <w:rsid w:val="0098285C"/>
    <w:rsid w:val="00983B56"/>
    <w:rsid w:val="009847FD"/>
    <w:rsid w:val="009851B3"/>
    <w:rsid w:val="00985300"/>
    <w:rsid w:val="00986720"/>
    <w:rsid w:val="00987078"/>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26E14"/>
    <w:rsid w:val="00B30647"/>
    <w:rsid w:val="00B31F0E"/>
    <w:rsid w:val="00B34F25"/>
    <w:rsid w:val="00B35333"/>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32C7"/>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400"/>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8605A"/>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18FB"/>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4CC"/>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17BC1"/>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997E35-E4F4-458D-BEE3-7EE473DB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F32C7"/>
    <w:rPr>
      <w:sz w:val="16"/>
      <w:szCs w:val="16"/>
    </w:rPr>
  </w:style>
  <w:style w:type="paragraph" w:styleId="CommentText">
    <w:name w:val="annotation text"/>
    <w:basedOn w:val="Normal"/>
    <w:link w:val="CommentTextChar"/>
    <w:semiHidden/>
    <w:unhideWhenUsed/>
    <w:rsid w:val="00BF32C7"/>
    <w:rPr>
      <w:sz w:val="20"/>
      <w:szCs w:val="20"/>
    </w:rPr>
  </w:style>
  <w:style w:type="character" w:customStyle="1" w:styleId="CommentTextChar">
    <w:name w:val="Comment Text Char"/>
    <w:basedOn w:val="DefaultParagraphFont"/>
    <w:link w:val="CommentText"/>
    <w:semiHidden/>
    <w:rsid w:val="00BF32C7"/>
  </w:style>
  <w:style w:type="paragraph" w:styleId="CommentSubject">
    <w:name w:val="annotation subject"/>
    <w:basedOn w:val="CommentText"/>
    <w:next w:val="CommentText"/>
    <w:link w:val="CommentSubjectChar"/>
    <w:semiHidden/>
    <w:unhideWhenUsed/>
    <w:rsid w:val="00BF32C7"/>
    <w:rPr>
      <w:b/>
      <w:bCs/>
    </w:rPr>
  </w:style>
  <w:style w:type="character" w:customStyle="1" w:styleId="CommentSubjectChar">
    <w:name w:val="Comment Subject Char"/>
    <w:basedOn w:val="CommentTextChar"/>
    <w:link w:val="CommentSubject"/>
    <w:semiHidden/>
    <w:rsid w:val="00BF32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2350</Characters>
  <Application>Microsoft Office Word</Application>
  <DocSecurity>4</DocSecurity>
  <Lines>61</Lines>
  <Paragraphs>22</Paragraphs>
  <ScaleCrop>false</ScaleCrop>
  <HeadingPairs>
    <vt:vector size="2" baseType="variant">
      <vt:variant>
        <vt:lpstr>Title</vt:lpstr>
      </vt:variant>
      <vt:variant>
        <vt:i4>1</vt:i4>
      </vt:variant>
    </vt:vector>
  </HeadingPairs>
  <TitlesOfParts>
    <vt:vector size="1" baseType="lpstr">
      <vt:lpstr>BA - SB02154 (Committee Report (Unamended))</vt:lpstr>
    </vt:vector>
  </TitlesOfParts>
  <Company>State of Texas</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26359</dc:subject>
  <dc:creator>State of Texas</dc:creator>
  <dc:description>SB 2154 by Schwertner-(H)State Affairs</dc:description>
  <cp:lastModifiedBy>Damian Duarte</cp:lastModifiedBy>
  <cp:revision>2</cp:revision>
  <cp:lastPrinted>2003-11-26T17:21:00Z</cp:lastPrinted>
  <dcterms:created xsi:type="dcterms:W3CDTF">2021-05-13T22:47:00Z</dcterms:created>
  <dcterms:modified xsi:type="dcterms:W3CDTF">2021-05-13T22:47:00Z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21.132.1537</vt:lpwstr>
  </property>
</Properties>
</file>