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A66C7" w14:paraId="7B1F7371" w14:textId="77777777" w:rsidTr="00345119">
        <w:tc>
          <w:tcPr>
            <w:tcW w:w="9576" w:type="dxa"/>
            <w:noWrap/>
          </w:tcPr>
          <w:p w14:paraId="20A528EB" w14:textId="77777777" w:rsidR="008423E4" w:rsidRPr="0022177D" w:rsidRDefault="007002A5" w:rsidP="00BB342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09CBF79" w14:textId="77777777" w:rsidR="008423E4" w:rsidRPr="0022177D" w:rsidRDefault="008423E4" w:rsidP="00BB342F">
      <w:pPr>
        <w:jc w:val="center"/>
      </w:pPr>
    </w:p>
    <w:p w14:paraId="186A3D88" w14:textId="77777777" w:rsidR="008423E4" w:rsidRPr="00B31F0E" w:rsidRDefault="008423E4" w:rsidP="00BB342F"/>
    <w:p w14:paraId="3EC74334" w14:textId="77777777" w:rsidR="008423E4" w:rsidRPr="00742794" w:rsidRDefault="008423E4" w:rsidP="00BB342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66C7" w14:paraId="65D297BD" w14:textId="77777777" w:rsidTr="00345119">
        <w:tc>
          <w:tcPr>
            <w:tcW w:w="9576" w:type="dxa"/>
          </w:tcPr>
          <w:p w14:paraId="7D69FB17" w14:textId="77777777" w:rsidR="008423E4" w:rsidRPr="00861995" w:rsidRDefault="007002A5" w:rsidP="00BB342F">
            <w:pPr>
              <w:jc w:val="right"/>
            </w:pPr>
            <w:r>
              <w:t>S.B. 2222</w:t>
            </w:r>
          </w:p>
        </w:tc>
      </w:tr>
      <w:tr w:rsidR="00CA66C7" w14:paraId="3024C97A" w14:textId="77777777" w:rsidTr="00345119">
        <w:tc>
          <w:tcPr>
            <w:tcW w:w="9576" w:type="dxa"/>
          </w:tcPr>
          <w:p w14:paraId="5B142D90" w14:textId="77777777" w:rsidR="008423E4" w:rsidRPr="00861995" w:rsidRDefault="007002A5" w:rsidP="00BB342F">
            <w:pPr>
              <w:jc w:val="right"/>
            </w:pPr>
            <w:r>
              <w:t xml:space="preserve">By: </w:t>
            </w:r>
            <w:r w:rsidR="0009711B">
              <w:t>Nelson</w:t>
            </w:r>
          </w:p>
        </w:tc>
      </w:tr>
      <w:tr w:rsidR="00CA66C7" w14:paraId="7D5C881A" w14:textId="77777777" w:rsidTr="00345119">
        <w:tc>
          <w:tcPr>
            <w:tcW w:w="9576" w:type="dxa"/>
          </w:tcPr>
          <w:p w14:paraId="0E5210D6" w14:textId="77777777" w:rsidR="008423E4" w:rsidRPr="00861995" w:rsidRDefault="007002A5" w:rsidP="00BB342F">
            <w:pPr>
              <w:jc w:val="right"/>
            </w:pPr>
            <w:r>
              <w:t>Homeland Security &amp; Public Safety</w:t>
            </w:r>
          </w:p>
        </w:tc>
      </w:tr>
      <w:tr w:rsidR="00CA66C7" w14:paraId="2855AB0E" w14:textId="77777777" w:rsidTr="00345119">
        <w:tc>
          <w:tcPr>
            <w:tcW w:w="9576" w:type="dxa"/>
          </w:tcPr>
          <w:p w14:paraId="61DE4DA5" w14:textId="77777777" w:rsidR="008423E4" w:rsidRDefault="007002A5" w:rsidP="00BB342F">
            <w:pPr>
              <w:jc w:val="right"/>
            </w:pPr>
            <w:r>
              <w:t>Committee Report (Unamended)</w:t>
            </w:r>
          </w:p>
        </w:tc>
      </w:tr>
    </w:tbl>
    <w:p w14:paraId="798FF214" w14:textId="77777777" w:rsidR="008423E4" w:rsidRDefault="008423E4" w:rsidP="00BB342F">
      <w:pPr>
        <w:tabs>
          <w:tab w:val="right" w:pos="9360"/>
        </w:tabs>
      </w:pPr>
    </w:p>
    <w:p w14:paraId="2246D9BC" w14:textId="77777777" w:rsidR="008423E4" w:rsidRDefault="008423E4" w:rsidP="00BB342F"/>
    <w:p w14:paraId="131BCD81" w14:textId="77777777" w:rsidR="008423E4" w:rsidRDefault="008423E4" w:rsidP="00BB342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A66C7" w14:paraId="6806428D" w14:textId="77777777" w:rsidTr="00345119">
        <w:tc>
          <w:tcPr>
            <w:tcW w:w="9576" w:type="dxa"/>
          </w:tcPr>
          <w:p w14:paraId="2CA776ED" w14:textId="77777777" w:rsidR="008423E4" w:rsidRPr="00A8133F" w:rsidRDefault="007002A5" w:rsidP="00BB34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F8A2A41" w14:textId="77777777" w:rsidR="008423E4" w:rsidRDefault="008423E4" w:rsidP="00BB342F"/>
          <w:p w14:paraId="76C42E1D" w14:textId="33A3FBD1" w:rsidR="008423E4" w:rsidRDefault="007002A5" w:rsidP="00BB342F">
            <w:pPr>
              <w:pStyle w:val="Header"/>
              <w:jc w:val="both"/>
            </w:pPr>
            <w:r>
              <w:t xml:space="preserve">It has been reported that </w:t>
            </w:r>
            <w:r w:rsidR="009476D2">
              <w:t>there has been a</w:t>
            </w:r>
            <w:r>
              <w:t xml:space="preserve"> national</w:t>
            </w:r>
            <w:r w:rsidR="009476D2">
              <w:t xml:space="preserve"> increase in officers killed in the line of duty, as well</w:t>
            </w:r>
            <w:r>
              <w:t xml:space="preserve"> </w:t>
            </w:r>
            <w:r w:rsidR="009476D2">
              <w:t xml:space="preserve">as those injured on the job. In Texas, </w:t>
            </w:r>
            <w:r w:rsidR="001F2158">
              <w:t xml:space="preserve">concerns have been raised around officer safety after </w:t>
            </w:r>
            <w:r w:rsidR="009476D2">
              <w:t xml:space="preserve">several cases of officers being ambushed in their patrol vehicles. S.B. 2222 </w:t>
            </w:r>
            <w:r w:rsidR="00B3359B">
              <w:t xml:space="preserve">seeks to </w:t>
            </w:r>
            <w:r w:rsidR="001F2158">
              <w:t xml:space="preserve">address these concerns by providing for </w:t>
            </w:r>
            <w:r w:rsidR="009476D2">
              <w:t xml:space="preserve">bullet-resistant windshields </w:t>
            </w:r>
            <w:r w:rsidR="001F2158">
              <w:t>in</w:t>
            </w:r>
            <w:r w:rsidR="009476D2">
              <w:t xml:space="preserve"> </w:t>
            </w:r>
            <w:r w:rsidR="003413EF">
              <w:t xml:space="preserve">certain </w:t>
            </w:r>
            <w:r w:rsidR="009476D2">
              <w:t>Department of Public Safety vehicles.</w:t>
            </w:r>
          </w:p>
          <w:p w14:paraId="5F29F76F" w14:textId="77777777" w:rsidR="008423E4" w:rsidRPr="00E26B13" w:rsidRDefault="008423E4" w:rsidP="00BB342F">
            <w:pPr>
              <w:rPr>
                <w:b/>
              </w:rPr>
            </w:pPr>
          </w:p>
        </w:tc>
      </w:tr>
      <w:tr w:rsidR="00CA66C7" w14:paraId="60E398AA" w14:textId="77777777" w:rsidTr="00345119">
        <w:tc>
          <w:tcPr>
            <w:tcW w:w="9576" w:type="dxa"/>
          </w:tcPr>
          <w:p w14:paraId="53340445" w14:textId="77777777" w:rsidR="0017725B" w:rsidRDefault="007002A5" w:rsidP="00BB34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D94BE3C" w14:textId="77777777" w:rsidR="0017725B" w:rsidRDefault="0017725B" w:rsidP="00BB342F">
            <w:pPr>
              <w:rPr>
                <w:b/>
                <w:u w:val="single"/>
              </w:rPr>
            </w:pPr>
          </w:p>
          <w:p w14:paraId="1E52BE3E" w14:textId="77777777" w:rsidR="00766EBA" w:rsidRPr="00766EBA" w:rsidRDefault="007002A5" w:rsidP="00BB342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</w:t>
            </w:r>
            <w:r>
              <w:t>ligibility of a person for community supervision, parole, or mandatory supervision.</w:t>
            </w:r>
          </w:p>
          <w:p w14:paraId="67591E12" w14:textId="77777777" w:rsidR="0017725B" w:rsidRPr="0017725B" w:rsidRDefault="0017725B" w:rsidP="00BB342F">
            <w:pPr>
              <w:rPr>
                <w:b/>
                <w:u w:val="single"/>
              </w:rPr>
            </w:pPr>
          </w:p>
        </w:tc>
      </w:tr>
      <w:tr w:rsidR="00CA66C7" w14:paraId="7AF9A1FE" w14:textId="77777777" w:rsidTr="00345119">
        <w:tc>
          <w:tcPr>
            <w:tcW w:w="9576" w:type="dxa"/>
          </w:tcPr>
          <w:p w14:paraId="1664A2D4" w14:textId="77777777" w:rsidR="008423E4" w:rsidRPr="00A8133F" w:rsidRDefault="007002A5" w:rsidP="00BB34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DC7562A" w14:textId="77777777" w:rsidR="008423E4" w:rsidRDefault="008423E4" w:rsidP="00BB342F"/>
          <w:p w14:paraId="5341571C" w14:textId="77777777" w:rsidR="00766EBA" w:rsidRDefault="007002A5" w:rsidP="00BB34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</w:t>
            </w:r>
            <w:r>
              <w:t>r institution.</w:t>
            </w:r>
          </w:p>
          <w:p w14:paraId="0CB79C73" w14:textId="77777777" w:rsidR="008423E4" w:rsidRPr="00E21FDC" w:rsidRDefault="008423E4" w:rsidP="00BB342F">
            <w:pPr>
              <w:rPr>
                <w:b/>
              </w:rPr>
            </w:pPr>
          </w:p>
        </w:tc>
      </w:tr>
      <w:tr w:rsidR="00CA66C7" w14:paraId="7F95F1C2" w14:textId="77777777" w:rsidTr="00345119">
        <w:tc>
          <w:tcPr>
            <w:tcW w:w="9576" w:type="dxa"/>
          </w:tcPr>
          <w:p w14:paraId="55C892A5" w14:textId="77777777" w:rsidR="008423E4" w:rsidRPr="00A8133F" w:rsidRDefault="007002A5" w:rsidP="00BB34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AAEAA12" w14:textId="77777777" w:rsidR="008423E4" w:rsidRDefault="008423E4" w:rsidP="00BB342F"/>
          <w:p w14:paraId="69BF3E1E" w14:textId="36F12C62" w:rsidR="009C36CD" w:rsidRPr="009C36CD" w:rsidRDefault="007002A5" w:rsidP="00BB342F">
            <w:pPr>
              <w:pStyle w:val="Header"/>
              <w:jc w:val="both"/>
            </w:pPr>
            <w:r>
              <w:t xml:space="preserve">S.B. 2222 amends the Government Code to require </w:t>
            </w:r>
            <w:r w:rsidR="00766EBA">
              <w:t>t</w:t>
            </w:r>
            <w:r w:rsidRPr="009476D2">
              <w:t>he Department of Public Safety</w:t>
            </w:r>
            <w:r>
              <w:t xml:space="preserve"> (DPS) to </w:t>
            </w:r>
            <w:r w:rsidRPr="009476D2">
              <w:t xml:space="preserve">equip all motor vehicles used by Texas Highway Patrol </w:t>
            </w:r>
            <w:r w:rsidR="003413EF">
              <w:t xml:space="preserve">officers </w:t>
            </w:r>
            <w:r w:rsidRPr="009476D2">
              <w:t xml:space="preserve">in discharging </w:t>
            </w:r>
            <w:r w:rsidR="00B3359B">
              <w:t xml:space="preserve">their </w:t>
            </w:r>
            <w:r w:rsidRPr="009476D2">
              <w:t>official duties with bullet-resistant windshields.</w:t>
            </w:r>
            <w:r>
              <w:t xml:space="preserve"> Implementation of a provision of this bill by DPS is mandatory only if a specific appropriation is made for that purpose.</w:t>
            </w:r>
          </w:p>
          <w:p w14:paraId="68BEECF9" w14:textId="77777777" w:rsidR="008423E4" w:rsidRPr="00835628" w:rsidRDefault="008423E4" w:rsidP="00BB342F">
            <w:pPr>
              <w:rPr>
                <w:b/>
              </w:rPr>
            </w:pPr>
          </w:p>
        </w:tc>
      </w:tr>
      <w:tr w:rsidR="00CA66C7" w14:paraId="2C544641" w14:textId="77777777" w:rsidTr="00345119">
        <w:tc>
          <w:tcPr>
            <w:tcW w:w="9576" w:type="dxa"/>
          </w:tcPr>
          <w:p w14:paraId="36688F7F" w14:textId="77777777" w:rsidR="008423E4" w:rsidRPr="00A8133F" w:rsidRDefault="007002A5" w:rsidP="00BB342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455C3E4" w14:textId="77777777" w:rsidR="008423E4" w:rsidRDefault="008423E4" w:rsidP="00BB342F"/>
          <w:p w14:paraId="0D450818" w14:textId="6482C045" w:rsidR="008423E4" w:rsidRPr="00233FDB" w:rsidRDefault="007002A5" w:rsidP="00BB34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</w:tc>
      </w:tr>
    </w:tbl>
    <w:p w14:paraId="0A1221C9" w14:textId="77777777" w:rsidR="004108C3" w:rsidRPr="008423E4" w:rsidRDefault="004108C3" w:rsidP="00BB342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D8057" w14:textId="77777777" w:rsidR="00000000" w:rsidRDefault="007002A5">
      <w:r>
        <w:separator/>
      </w:r>
    </w:p>
  </w:endnote>
  <w:endnote w:type="continuationSeparator" w:id="0">
    <w:p w14:paraId="74567D7D" w14:textId="77777777" w:rsidR="00000000" w:rsidRDefault="0070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ACFE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66C7" w14:paraId="574CA5BA" w14:textId="77777777" w:rsidTr="009C1E9A">
      <w:trPr>
        <w:cantSplit/>
      </w:trPr>
      <w:tc>
        <w:tcPr>
          <w:tcW w:w="0" w:type="pct"/>
        </w:tcPr>
        <w:p w14:paraId="54F0391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C9F5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D83B0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65E11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1E19C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66C7" w14:paraId="6C2A836D" w14:textId="77777777" w:rsidTr="009C1E9A">
      <w:trPr>
        <w:cantSplit/>
      </w:trPr>
      <w:tc>
        <w:tcPr>
          <w:tcW w:w="0" w:type="pct"/>
        </w:tcPr>
        <w:p w14:paraId="327EB4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E61E19" w14:textId="77777777" w:rsidR="00EC379B" w:rsidRPr="009C1E9A" w:rsidRDefault="007002A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26666</w:t>
          </w:r>
        </w:p>
      </w:tc>
      <w:tc>
        <w:tcPr>
          <w:tcW w:w="2453" w:type="pct"/>
        </w:tcPr>
        <w:p w14:paraId="341D8956" w14:textId="0716FC00" w:rsidR="00EC379B" w:rsidRDefault="007002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D75A5">
            <w:t>21.133.504</w:t>
          </w:r>
          <w:r>
            <w:fldChar w:fldCharType="end"/>
          </w:r>
        </w:p>
      </w:tc>
    </w:tr>
    <w:tr w:rsidR="00CA66C7" w14:paraId="0EB482C4" w14:textId="77777777" w:rsidTr="009C1E9A">
      <w:trPr>
        <w:cantSplit/>
      </w:trPr>
      <w:tc>
        <w:tcPr>
          <w:tcW w:w="0" w:type="pct"/>
        </w:tcPr>
        <w:p w14:paraId="3600EEF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CDCA26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74ED1A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5CE19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66C7" w14:paraId="4D5D73F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E094F14" w14:textId="56C08782" w:rsidR="00EC379B" w:rsidRDefault="007002A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B342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62B7CC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537B17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2C74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7E8D0" w14:textId="77777777" w:rsidR="00000000" w:rsidRDefault="007002A5">
      <w:r>
        <w:separator/>
      </w:r>
    </w:p>
  </w:footnote>
  <w:footnote w:type="continuationSeparator" w:id="0">
    <w:p w14:paraId="66FF782D" w14:textId="77777777" w:rsidR="00000000" w:rsidRDefault="00700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A85A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0C3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4171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1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11B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158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FEB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3EF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75A5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02A5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92C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6EBA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3D3"/>
    <w:rsid w:val="00823CC4"/>
    <w:rsid w:val="00823E4C"/>
    <w:rsid w:val="00827749"/>
    <w:rsid w:val="00827B7E"/>
    <w:rsid w:val="00830EEB"/>
    <w:rsid w:val="00832F70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120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6D2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85C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359B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342F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66C7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0A93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C7E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63D6A3-B75A-4A1E-8145-DD16A200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76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7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76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7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7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1235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SB02222 (Committee Report (Unamended))</vt:lpstr>
    </vt:vector>
  </TitlesOfParts>
  <Company>State of Texas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26666</dc:subject>
  <dc:creator>State of Texas</dc:creator>
  <dc:description>SB 2222 by Nelson-(H)Homeland Security &amp; Public Safety</dc:description>
  <cp:lastModifiedBy>Damian Duarte</cp:lastModifiedBy>
  <cp:revision>2</cp:revision>
  <cp:lastPrinted>2003-11-26T17:21:00Z</cp:lastPrinted>
  <dcterms:created xsi:type="dcterms:W3CDTF">2021-05-13T19:26:00Z</dcterms:created>
  <dcterms:modified xsi:type="dcterms:W3CDTF">2021-05-13T19:26:00Z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21.133.504</vt:lpwstr>
  </property>
</Properties>
</file>