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56647" w14:paraId="2411CAD6" w14:textId="77777777" w:rsidTr="00345119">
        <w:tc>
          <w:tcPr>
            <w:tcW w:w="9576" w:type="dxa"/>
            <w:noWrap/>
          </w:tcPr>
          <w:p w14:paraId="0EA67CE3" w14:textId="77777777" w:rsidR="008423E4" w:rsidRPr="0022177D" w:rsidRDefault="00976DF7" w:rsidP="00047C4C">
            <w:pPr>
              <w:pStyle w:val="Heading1"/>
            </w:pPr>
            <w:bookmarkStart w:id="0" w:name="_GoBack"/>
            <w:bookmarkEnd w:id="0"/>
            <w:r>
              <w:t>RESOLUTION ANALYSIS</w:t>
            </w:r>
          </w:p>
        </w:tc>
      </w:tr>
    </w:tbl>
    <w:p w14:paraId="599F3A53" w14:textId="77777777" w:rsidR="008423E4" w:rsidRPr="0022177D" w:rsidRDefault="008423E4" w:rsidP="00047C4C">
      <w:pPr>
        <w:jc w:val="center"/>
      </w:pPr>
    </w:p>
    <w:p w14:paraId="4C8D6009" w14:textId="77777777" w:rsidR="008423E4" w:rsidRPr="00B31F0E" w:rsidRDefault="008423E4" w:rsidP="00047C4C"/>
    <w:p w14:paraId="66AA29F6" w14:textId="77777777" w:rsidR="008423E4" w:rsidRPr="00742794" w:rsidRDefault="008423E4" w:rsidP="00047C4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56647" w14:paraId="31416283" w14:textId="77777777" w:rsidTr="00345119">
        <w:tc>
          <w:tcPr>
            <w:tcW w:w="9576" w:type="dxa"/>
          </w:tcPr>
          <w:p w14:paraId="2918A367" w14:textId="3DEF055B" w:rsidR="008423E4" w:rsidRPr="00861995" w:rsidRDefault="00976DF7" w:rsidP="00047C4C">
            <w:pPr>
              <w:jc w:val="right"/>
            </w:pPr>
            <w:r>
              <w:t>S.J.R. 27</w:t>
            </w:r>
          </w:p>
        </w:tc>
      </w:tr>
      <w:tr w:rsidR="00056647" w14:paraId="55FEC41A" w14:textId="77777777" w:rsidTr="00345119">
        <w:tc>
          <w:tcPr>
            <w:tcW w:w="9576" w:type="dxa"/>
          </w:tcPr>
          <w:p w14:paraId="346D08FE" w14:textId="35DC4A91" w:rsidR="008423E4" w:rsidRPr="00861995" w:rsidRDefault="00976DF7" w:rsidP="00F73EAC">
            <w:pPr>
              <w:jc w:val="right"/>
            </w:pPr>
            <w:r>
              <w:t xml:space="preserve">By: </w:t>
            </w:r>
            <w:r w:rsidR="00F73EAC">
              <w:t>Hancock</w:t>
            </w:r>
          </w:p>
        </w:tc>
      </w:tr>
      <w:tr w:rsidR="00056647" w14:paraId="433A9517" w14:textId="77777777" w:rsidTr="00345119">
        <w:tc>
          <w:tcPr>
            <w:tcW w:w="9576" w:type="dxa"/>
          </w:tcPr>
          <w:p w14:paraId="29B5EC65" w14:textId="1DBE20EC" w:rsidR="008423E4" w:rsidRPr="00861995" w:rsidRDefault="00976DF7" w:rsidP="00047C4C">
            <w:pPr>
              <w:jc w:val="right"/>
            </w:pPr>
            <w:r>
              <w:t>State Affairs</w:t>
            </w:r>
          </w:p>
        </w:tc>
      </w:tr>
      <w:tr w:rsidR="00056647" w14:paraId="0E8A3160" w14:textId="77777777" w:rsidTr="00345119">
        <w:tc>
          <w:tcPr>
            <w:tcW w:w="9576" w:type="dxa"/>
          </w:tcPr>
          <w:p w14:paraId="39766840" w14:textId="17B25151" w:rsidR="008423E4" w:rsidRDefault="00976DF7" w:rsidP="00047C4C">
            <w:pPr>
              <w:jc w:val="right"/>
            </w:pPr>
            <w:r>
              <w:t>Committee Report (Unamended)</w:t>
            </w:r>
          </w:p>
        </w:tc>
      </w:tr>
    </w:tbl>
    <w:p w14:paraId="6694E659" w14:textId="77777777" w:rsidR="008423E4" w:rsidRDefault="008423E4" w:rsidP="00047C4C">
      <w:pPr>
        <w:tabs>
          <w:tab w:val="right" w:pos="9360"/>
        </w:tabs>
      </w:pPr>
    </w:p>
    <w:p w14:paraId="7955C031" w14:textId="77777777" w:rsidR="008423E4" w:rsidRDefault="008423E4" w:rsidP="00047C4C"/>
    <w:p w14:paraId="69BB0C2A" w14:textId="77777777" w:rsidR="008423E4" w:rsidRDefault="008423E4" w:rsidP="00047C4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56647" w14:paraId="0E637616" w14:textId="77777777" w:rsidTr="00AF6BA9">
        <w:tc>
          <w:tcPr>
            <w:tcW w:w="9360" w:type="dxa"/>
          </w:tcPr>
          <w:p w14:paraId="47CE848B" w14:textId="77777777" w:rsidR="008423E4" w:rsidRPr="00A8133F" w:rsidRDefault="00976DF7" w:rsidP="00047C4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8BFA7CE" w14:textId="77777777" w:rsidR="008423E4" w:rsidRDefault="008423E4" w:rsidP="00047C4C"/>
          <w:p w14:paraId="19639E97" w14:textId="43EF0482" w:rsidR="00B516A2" w:rsidRDefault="00976DF7" w:rsidP="00047C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First Amendment </w:t>
            </w:r>
            <w:r w:rsidR="00251DE1">
              <w:t>to</w:t>
            </w:r>
            <w:r>
              <w:t xml:space="preserve"> the U.S. Constitution</w:t>
            </w:r>
            <w:r w:rsidRPr="00B516A2">
              <w:t xml:space="preserve"> </w:t>
            </w:r>
            <w:r w:rsidR="00251DE1">
              <w:t xml:space="preserve">preserves </w:t>
            </w:r>
            <w:r w:rsidRPr="00B516A2">
              <w:t xml:space="preserve">Americans' fundamental right to worship and assemble. </w:t>
            </w:r>
            <w:r>
              <w:t>C</w:t>
            </w:r>
            <w:r w:rsidRPr="00B516A2">
              <w:t xml:space="preserve">oncerns have </w:t>
            </w:r>
            <w:r w:rsidR="00251DE1">
              <w:t>been raised</w:t>
            </w:r>
            <w:r w:rsidRPr="00B516A2">
              <w:t xml:space="preserve"> </w:t>
            </w:r>
            <w:r>
              <w:t>over restrictions put in place by state and local governments in response to</w:t>
            </w:r>
            <w:r w:rsidRPr="00B516A2">
              <w:t xml:space="preserve"> the COVID-19 pandemic</w:t>
            </w:r>
            <w:r>
              <w:t xml:space="preserve"> that violated the</w:t>
            </w:r>
            <w:r w:rsidRPr="00B516A2">
              <w:t xml:space="preserve"> right to the free exercise of religion. Consequently, </w:t>
            </w:r>
            <w:r>
              <w:t>there</w:t>
            </w:r>
            <w:r w:rsidRPr="00B516A2">
              <w:t xml:space="preserve"> have </w:t>
            </w:r>
            <w:r>
              <w:t xml:space="preserve">been </w:t>
            </w:r>
            <w:r w:rsidRPr="00B516A2">
              <w:t>call</w:t>
            </w:r>
            <w:r>
              <w:t xml:space="preserve">s </w:t>
            </w:r>
            <w:r w:rsidRPr="00B516A2">
              <w:t xml:space="preserve">for </w:t>
            </w:r>
            <w:r>
              <w:t>the state</w:t>
            </w:r>
            <w:r w:rsidRPr="00B516A2">
              <w:t xml:space="preserve"> </w:t>
            </w:r>
            <w:r>
              <w:t xml:space="preserve">to do more to </w:t>
            </w:r>
            <w:r w:rsidR="00251DE1">
              <w:t xml:space="preserve">protect this right for all Texans and </w:t>
            </w:r>
            <w:r>
              <w:t>ensure that religious liberty is not abridged in the future</w:t>
            </w:r>
            <w:r w:rsidRPr="00B516A2">
              <w:t>.</w:t>
            </w:r>
            <w:r w:rsidR="00AE7A59">
              <w:t xml:space="preserve"> </w:t>
            </w:r>
            <w:r w:rsidR="00E10196">
              <w:t>S.J.R. 27</w:t>
            </w:r>
            <w:r w:rsidRPr="00B516A2">
              <w:t xml:space="preserve"> </w:t>
            </w:r>
            <w:r>
              <w:t>proposes an</w:t>
            </w:r>
            <w:r w:rsidRPr="00B516A2">
              <w:t xml:space="preserve"> amend</w:t>
            </w:r>
            <w:r>
              <w:t>ment to</w:t>
            </w:r>
            <w:r w:rsidRPr="00B516A2">
              <w:t xml:space="preserve"> the Texas Constitution to prohibit </w:t>
            </w:r>
            <w:r>
              <w:t xml:space="preserve">the </w:t>
            </w:r>
            <w:r w:rsidRPr="00B516A2">
              <w:t xml:space="preserve">state </w:t>
            </w:r>
            <w:r>
              <w:t xml:space="preserve">or a political subdivision </w:t>
            </w:r>
            <w:r w:rsidRPr="00B516A2">
              <w:t>from limiting or prohibiting religious services.</w:t>
            </w:r>
          </w:p>
          <w:p w14:paraId="3D62B26B" w14:textId="77777777" w:rsidR="008423E4" w:rsidRPr="00E26B13" w:rsidRDefault="008423E4" w:rsidP="00047C4C">
            <w:pPr>
              <w:rPr>
                <w:b/>
              </w:rPr>
            </w:pPr>
          </w:p>
        </w:tc>
      </w:tr>
      <w:tr w:rsidR="00056647" w14:paraId="02088DEC" w14:textId="77777777" w:rsidTr="00AF6BA9">
        <w:tc>
          <w:tcPr>
            <w:tcW w:w="9360" w:type="dxa"/>
          </w:tcPr>
          <w:p w14:paraId="18B5DAD9" w14:textId="77777777" w:rsidR="00141E4E" w:rsidRPr="00141E4E" w:rsidRDefault="00976DF7" w:rsidP="00047C4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FE87495" w14:textId="77777777" w:rsidR="00047C4C" w:rsidRDefault="00047C4C" w:rsidP="00047C4C"/>
          <w:p w14:paraId="2040D0FE" w14:textId="5F4908EE" w:rsidR="00141E4E" w:rsidRDefault="00976DF7" w:rsidP="00047C4C">
            <w:r>
              <w:t xml:space="preserve">It is </w:t>
            </w:r>
            <w:r>
              <w:t>the committee's opinion that this resolution does not expressly create a criminal offense, increase the punishment for an existing criminal offense or category of offenses, or change the eligibility of a person for community supervision, parole, or mandato</w:t>
            </w:r>
            <w:r>
              <w:t>ry supervision.</w:t>
            </w:r>
          </w:p>
          <w:p w14:paraId="13997ACC" w14:textId="0F7F432D" w:rsidR="002009E5" w:rsidRPr="00141E4E" w:rsidRDefault="002009E5" w:rsidP="00047C4C"/>
        </w:tc>
      </w:tr>
      <w:tr w:rsidR="00056647" w14:paraId="387B5BDB" w14:textId="77777777" w:rsidTr="00AF6BA9">
        <w:tc>
          <w:tcPr>
            <w:tcW w:w="9360" w:type="dxa"/>
          </w:tcPr>
          <w:p w14:paraId="1D3957D9" w14:textId="77777777" w:rsidR="008423E4" w:rsidRPr="00A8133F" w:rsidRDefault="00976DF7" w:rsidP="00047C4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BEBF3C1" w14:textId="77777777" w:rsidR="008423E4" w:rsidRDefault="008423E4" w:rsidP="00047C4C"/>
          <w:p w14:paraId="60E4A7EF" w14:textId="77777777" w:rsidR="008423E4" w:rsidRDefault="00976DF7" w:rsidP="00047C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resolution does not expressly grant any additional rulemaking authority to a state officer, department, agency, or institution.</w:t>
            </w:r>
          </w:p>
          <w:p w14:paraId="65F30E60" w14:textId="52B4105D" w:rsidR="002009E5" w:rsidRPr="00141E4E" w:rsidRDefault="002009E5" w:rsidP="00047C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056647" w14:paraId="5E53F9FD" w14:textId="77777777" w:rsidTr="00AF6BA9">
        <w:tc>
          <w:tcPr>
            <w:tcW w:w="9360" w:type="dxa"/>
          </w:tcPr>
          <w:p w14:paraId="6F7FB85F" w14:textId="77777777" w:rsidR="008423E4" w:rsidRPr="00A8133F" w:rsidRDefault="00976DF7" w:rsidP="00047C4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1D11039" w14:textId="77777777" w:rsidR="008423E4" w:rsidRDefault="008423E4" w:rsidP="00047C4C"/>
          <w:p w14:paraId="47266C06" w14:textId="5DE9F4C3" w:rsidR="008423E4" w:rsidRDefault="00976DF7" w:rsidP="00047C4C">
            <w:pPr>
              <w:pStyle w:val="Header"/>
              <w:jc w:val="both"/>
            </w:pPr>
            <w:r>
              <w:t>S.J.R. 27</w:t>
            </w:r>
            <w:r w:rsidR="00141E4E">
              <w:t xml:space="preserve"> proposes an amendment to the Texas Constitution to prohibit the state </w:t>
            </w:r>
            <w:r w:rsidR="00141E4E" w:rsidRPr="00141E4E">
              <w:t xml:space="preserve">or a political subdivision </w:t>
            </w:r>
            <w:r w:rsidR="00141E4E">
              <w:t xml:space="preserve">from </w:t>
            </w:r>
            <w:r w:rsidR="00141E4E" w:rsidRPr="00141E4E">
              <w:t>enact</w:t>
            </w:r>
            <w:r w:rsidR="00141E4E">
              <w:t>ing</w:t>
            </w:r>
            <w:r w:rsidR="00141E4E" w:rsidRPr="00141E4E">
              <w:t>, adopt</w:t>
            </w:r>
            <w:r w:rsidR="00141E4E">
              <w:t>ing, or issuing</w:t>
            </w:r>
            <w:r w:rsidR="00141E4E" w:rsidRPr="00141E4E">
              <w:t xml:space="preserve"> a statute, order, proclamation, decision, or rule that prohibits or limits religious services</w:t>
            </w:r>
            <w:r w:rsidR="002D545A">
              <w:t xml:space="preserve">, including those conducted </w:t>
            </w:r>
            <w:r w:rsidR="002D545A" w:rsidRPr="002D545A">
              <w:t xml:space="preserve">in churches, congregations, and places of worship, in </w:t>
            </w:r>
            <w:r w:rsidR="002D545A">
              <w:t>Texas</w:t>
            </w:r>
            <w:r w:rsidR="002D545A" w:rsidRPr="002D545A">
              <w:t xml:space="preserve"> by a religious organization established to support and serve the propagation of a sincerely held religious belief</w:t>
            </w:r>
            <w:r w:rsidR="009B7C4A">
              <w:t>.</w:t>
            </w:r>
          </w:p>
          <w:p w14:paraId="1C6809FD" w14:textId="5F868843" w:rsidR="002009E5" w:rsidRPr="00F6770D" w:rsidRDefault="002009E5" w:rsidP="00047C4C">
            <w:pPr>
              <w:pStyle w:val="Header"/>
              <w:jc w:val="both"/>
            </w:pPr>
          </w:p>
        </w:tc>
      </w:tr>
      <w:tr w:rsidR="00056647" w14:paraId="50AEF7C1" w14:textId="77777777" w:rsidTr="00AF6BA9">
        <w:tc>
          <w:tcPr>
            <w:tcW w:w="9360" w:type="dxa"/>
          </w:tcPr>
          <w:p w14:paraId="56AA38E6" w14:textId="77777777" w:rsidR="008423E4" w:rsidRPr="00A8133F" w:rsidRDefault="00976DF7" w:rsidP="00047C4C">
            <w:pPr>
              <w:rPr>
                <w:b/>
              </w:rPr>
            </w:pPr>
            <w:r>
              <w:rPr>
                <w:b/>
                <w:u w:val="single"/>
              </w:rPr>
              <w:t>ELECTION DATE</w:t>
            </w:r>
            <w:r>
              <w:rPr>
                <w:b/>
              </w:rPr>
              <w:t xml:space="preserve"> </w:t>
            </w:r>
          </w:p>
          <w:p w14:paraId="5B55AF29" w14:textId="77777777" w:rsidR="008423E4" w:rsidRDefault="008423E4" w:rsidP="00047C4C"/>
          <w:p w14:paraId="45759A89" w14:textId="77777777" w:rsidR="008423E4" w:rsidRDefault="00976DF7" w:rsidP="00047C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constitutional amendment proposed by this joint resolution will be submitted to th</w:t>
            </w:r>
            <w:r>
              <w:t>e voters at an election to be held November 2, 2021.</w:t>
            </w:r>
          </w:p>
          <w:p w14:paraId="012DAF69" w14:textId="1B632455" w:rsidR="002009E5" w:rsidRPr="00F6770D" w:rsidRDefault="002009E5" w:rsidP="00047C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</w:tbl>
    <w:p w14:paraId="6363922F" w14:textId="77777777" w:rsidR="008423E4" w:rsidRPr="00BE0E75" w:rsidRDefault="008423E4" w:rsidP="00047C4C">
      <w:pPr>
        <w:jc w:val="both"/>
        <w:rPr>
          <w:rFonts w:ascii="Arial" w:hAnsi="Arial"/>
          <w:sz w:val="16"/>
          <w:szCs w:val="16"/>
        </w:rPr>
      </w:pPr>
    </w:p>
    <w:p w14:paraId="7DEC1007" w14:textId="77777777" w:rsidR="004108C3" w:rsidRPr="008423E4" w:rsidRDefault="004108C3" w:rsidP="00047C4C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E8042" w14:textId="77777777" w:rsidR="00000000" w:rsidRDefault="00976DF7">
      <w:r>
        <w:separator/>
      </w:r>
    </w:p>
  </w:endnote>
  <w:endnote w:type="continuationSeparator" w:id="0">
    <w:p w14:paraId="643AAC75" w14:textId="77777777" w:rsidR="00000000" w:rsidRDefault="0097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62480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56647" w14:paraId="71AC9D13" w14:textId="77777777" w:rsidTr="009C1E9A">
      <w:trPr>
        <w:cantSplit/>
      </w:trPr>
      <w:tc>
        <w:tcPr>
          <w:tcW w:w="0" w:type="pct"/>
        </w:tcPr>
        <w:p w14:paraId="26C5C1C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BA83C9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02987B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448FC1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EFB81B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56647" w14:paraId="7490A326" w14:textId="77777777" w:rsidTr="009C1E9A">
      <w:trPr>
        <w:cantSplit/>
      </w:trPr>
      <w:tc>
        <w:tcPr>
          <w:tcW w:w="0" w:type="pct"/>
        </w:tcPr>
        <w:p w14:paraId="0612E04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D33FAA9" w14:textId="48B1ED2B" w:rsidR="00EC379B" w:rsidRPr="009C1E9A" w:rsidRDefault="00976DF7" w:rsidP="001319C1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25993</w:t>
          </w:r>
        </w:p>
      </w:tc>
      <w:tc>
        <w:tcPr>
          <w:tcW w:w="2453" w:type="pct"/>
        </w:tcPr>
        <w:p w14:paraId="6E23F591" w14:textId="002F1B34" w:rsidR="00EC379B" w:rsidRDefault="00976DF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94FE6">
            <w:t>21.130.782</w:t>
          </w:r>
          <w:r>
            <w:fldChar w:fldCharType="end"/>
          </w:r>
        </w:p>
      </w:tc>
    </w:tr>
    <w:tr w:rsidR="00056647" w14:paraId="09A272A5" w14:textId="77777777" w:rsidTr="009C1E9A">
      <w:trPr>
        <w:cantSplit/>
      </w:trPr>
      <w:tc>
        <w:tcPr>
          <w:tcW w:w="0" w:type="pct"/>
        </w:tcPr>
        <w:p w14:paraId="6BCFE32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14A8D90" w14:textId="667E050A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42595E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0F5329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56647" w14:paraId="00E0A58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814E8CD" w14:textId="7A4D47EB" w:rsidR="00EC379B" w:rsidRDefault="00976DF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E5FB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533D78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53AB7B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CBD7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BAC86" w14:textId="77777777" w:rsidR="00000000" w:rsidRDefault="00976DF7">
      <w:r>
        <w:separator/>
      </w:r>
    </w:p>
  </w:footnote>
  <w:footnote w:type="continuationSeparator" w:id="0">
    <w:p w14:paraId="71DC10AC" w14:textId="77777777" w:rsidR="00000000" w:rsidRDefault="00976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CA81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6898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0A4D2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2E"/>
    <w:rsid w:val="00000A70"/>
    <w:rsid w:val="000032B8"/>
    <w:rsid w:val="00003B06"/>
    <w:rsid w:val="000054B9"/>
    <w:rsid w:val="00007461"/>
    <w:rsid w:val="0001012E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47C4C"/>
    <w:rsid w:val="000532BD"/>
    <w:rsid w:val="00055C12"/>
    <w:rsid w:val="00056647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36F7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19C1"/>
    <w:rsid w:val="00137D90"/>
    <w:rsid w:val="00141E4E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9E5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088"/>
    <w:rsid w:val="00234F58"/>
    <w:rsid w:val="0023507D"/>
    <w:rsid w:val="0024077A"/>
    <w:rsid w:val="00241EC1"/>
    <w:rsid w:val="002431DA"/>
    <w:rsid w:val="0024691D"/>
    <w:rsid w:val="00247D27"/>
    <w:rsid w:val="00250A50"/>
    <w:rsid w:val="00251DE1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0CC1"/>
    <w:rsid w:val="002A17C0"/>
    <w:rsid w:val="002A325D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011D"/>
    <w:rsid w:val="002C1C17"/>
    <w:rsid w:val="002C3203"/>
    <w:rsid w:val="002C3B07"/>
    <w:rsid w:val="002C532B"/>
    <w:rsid w:val="002C5713"/>
    <w:rsid w:val="002D05CC"/>
    <w:rsid w:val="002D305A"/>
    <w:rsid w:val="002D54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097C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5645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4AD6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E5FBC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6D64"/>
    <w:rsid w:val="00727E7A"/>
    <w:rsid w:val="0073163C"/>
    <w:rsid w:val="00731DE3"/>
    <w:rsid w:val="007355B7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4FE6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76DF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0AF5"/>
    <w:rsid w:val="009B26AB"/>
    <w:rsid w:val="009B3476"/>
    <w:rsid w:val="009B39BC"/>
    <w:rsid w:val="009B5069"/>
    <w:rsid w:val="009B69AD"/>
    <w:rsid w:val="009B7806"/>
    <w:rsid w:val="009B7C4A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1483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3C34"/>
    <w:rsid w:val="00AD4497"/>
    <w:rsid w:val="00AD7780"/>
    <w:rsid w:val="00AE2263"/>
    <w:rsid w:val="00AE248E"/>
    <w:rsid w:val="00AE2D12"/>
    <w:rsid w:val="00AE2F06"/>
    <w:rsid w:val="00AE4F1C"/>
    <w:rsid w:val="00AE7A59"/>
    <w:rsid w:val="00AF1433"/>
    <w:rsid w:val="00AF48B4"/>
    <w:rsid w:val="00AF4923"/>
    <w:rsid w:val="00AF6BA9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16A2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64BA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33B1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2647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44DD0"/>
    <w:rsid w:val="00D44F98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5BCF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0196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2D4A"/>
    <w:rsid w:val="00E93DEF"/>
    <w:rsid w:val="00E947B1"/>
    <w:rsid w:val="00E96852"/>
    <w:rsid w:val="00E9792E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1F2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0C12"/>
    <w:rsid w:val="00F11E04"/>
    <w:rsid w:val="00F12B24"/>
    <w:rsid w:val="00F12BC7"/>
    <w:rsid w:val="00F15223"/>
    <w:rsid w:val="00F164B4"/>
    <w:rsid w:val="00F176E4"/>
    <w:rsid w:val="00F20E5F"/>
    <w:rsid w:val="00F23E3A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5748E"/>
    <w:rsid w:val="00F6514B"/>
    <w:rsid w:val="00F6587F"/>
    <w:rsid w:val="00F6770D"/>
    <w:rsid w:val="00F67981"/>
    <w:rsid w:val="00F706CA"/>
    <w:rsid w:val="00F70F8D"/>
    <w:rsid w:val="00F71C5A"/>
    <w:rsid w:val="00F733A4"/>
    <w:rsid w:val="00F73EAC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11AFB1-E832-4A2D-BD4D-64176718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677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677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770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7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7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1540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SJR00027 (Committee Report (Unamended))</vt:lpstr>
    </vt:vector>
  </TitlesOfParts>
  <Company>State of Texas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25993</dc:subject>
  <dc:creator>State of Texas</dc:creator>
  <dc:description>SJR 27 by Hancock-(H)State Affairs</dc:description>
  <cp:lastModifiedBy>Stacey Nicchio</cp:lastModifiedBy>
  <cp:revision>2</cp:revision>
  <cp:lastPrinted>2003-11-26T17:21:00Z</cp:lastPrinted>
  <dcterms:created xsi:type="dcterms:W3CDTF">2021-05-10T23:13:00Z</dcterms:created>
  <dcterms:modified xsi:type="dcterms:W3CDTF">2021-05-10T23:13:00Z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21.130.782</vt:lpwstr>
  </property>
</Properties>
</file>