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87R1659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provision of temporary secure storage for weapons at certain public buildings;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2165, Government Code, is amended by adding Subchapter J to read as follows:</w:t>
      </w:r>
    </w:p>
    <w:p w:rsidR="003F3435" w:rsidRDefault="0032493E">
      <w:pPr>
        <w:spacing w:line="480" w:lineRule="auto"/>
        <w:jc w:val="center"/>
      </w:pPr>
      <w:r>
        <w:rPr>
          <w:u w:val="single"/>
        </w:rPr>
        <w:t xml:space="preserve">SUBCHAPTER J.  TEMPORARY SECURE WEAPON STORAGE FOR CERTAIN PUBLIC BUILDINGS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2165.451.</w:t>
      </w:r>
      <w:r>
        <w:rPr>
          <w:u w:val="single"/>
        </w:rPr>
        <w:t xml:space="preserve"> </w:t>
      </w:r>
      <w:r>
        <w:rPr>
          <w:u w:val="single"/>
        </w:rPr>
        <w:t xml:space="preserve"> </w:t>
      </w:r>
      <w:r>
        <w:rPr>
          <w:u w:val="single"/>
        </w:rPr>
        <w:t xml:space="preserve">APPLICABILITY.  (a)  This subchapter applies to a building or portion of a building: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by an agency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generally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carrying a handgun or other firearm, location-restricted knife, club, or other weapon on the premises or part of the premises would violate Chapter 46, Penal Code, or other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agency in control of the building, by sign or otherwise, prohibits handguns or other firearms, location-restricted knives, clubs, or other weapons on the premises or part of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penal institution, as that term is defined by Section 1.07,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primary or secondary school or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2165.452.</w:t>
      </w:r>
      <w:r>
        <w:rPr>
          <w:u w:val="single"/>
        </w:rPr>
        <w:t xml:space="preserve"> </w:t>
      </w:r>
      <w:r>
        <w:rPr>
          <w:u w:val="single"/>
        </w:rPr>
        <w:t xml:space="preserve"> </w:t>
      </w:r>
      <w:r>
        <w:rPr>
          <w:u w:val="single"/>
        </w:rPr>
        <w:t xml:space="preserve">TEMPORARY SECURE WEAPON STORAGE.  (a)  A state agency may provide temporary secure weapon storage for a building or portion of a building to which this subchapter applies for persons who enter the building or portion of the building with a weapon prohibited in that building or portion of the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secure weapon storage may be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self-service weapon lockers described by Section 2165.453;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temporary secure weapon storage operated at all times by a designated state agency employee under Section 2165.454.</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2165.453.</w:t>
      </w:r>
      <w:r>
        <w:rPr>
          <w:u w:val="single"/>
        </w:rPr>
        <w:t xml:space="preserve"> </w:t>
      </w:r>
      <w:r>
        <w:rPr>
          <w:u w:val="single"/>
        </w:rPr>
        <w:t xml:space="preserve"> </w:t>
      </w:r>
      <w:r>
        <w:rPr>
          <w:u w:val="single"/>
        </w:rPr>
        <w:t xml:space="preserve">SELF-SERVICE WEAPON LOCKERS FOR TEMPORARY SECURE STORAGE.  (a)  A state agency may provide self-service weapon lockers for the temporary secure storage of any weapon prohibited in a building or portion of a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self-service weapon locker must allow secure locking by the user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key for reopening;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reopen by electronic means, such as by a fingerprint scan or entry of a numeric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may require a person to submit the person's name, the number of the person's driver's license or other form of identification, and the person's telephone number as a condition for use of a self-service weapon locker.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2165.454.</w:t>
      </w:r>
      <w:r>
        <w:rPr>
          <w:u w:val="single"/>
        </w:rPr>
        <w:t xml:space="preserve"> </w:t>
      </w:r>
      <w:r>
        <w:rPr>
          <w:u w:val="single"/>
        </w:rPr>
        <w:t xml:space="preserve"> </w:t>
      </w:r>
      <w:r>
        <w:rPr>
          <w:u w:val="single"/>
        </w:rPr>
        <w:t xml:space="preserve">TEMPORARY SECURE WEAPON STORAGE ADMINISTERED BY AGENCY EMPLOYEE.  (a)  A state agency may provide temporary secure weapon storage operated by a designated agency employee for a building or portion of a building in which weapons are prohibited.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weapons in temporary secure weapon storage must be held in a safe, locker, or other location that is locked and accessible only to the designated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chooses to give to the designated employee the person's weapon for temporary secure storage, the employee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securely affix a claim tag to the weapon;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person with a claim receipt for reclaiming the weapon;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record the person's name, the number of the person's driver's license or other form of identification, and the person's telephone number.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reclaim the person's weapon by showing the designated employee operating the temporary secure weapon storage: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 receipt given to the person at the time the weapon was placed in temporary secure storage;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driver's license or other form of identification.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that provides temporary secure weapon storage under this section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temporary secure weapon storage is available and monitored by a designated agency employee at all times that the building or portion of the building is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choosing to place the weapon in storage or retrieving the weapon from storage is not required to wait more than five minutes.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2165.455.</w:t>
      </w:r>
      <w:r>
        <w:rPr>
          <w:u w:val="single"/>
        </w:rPr>
        <w:t xml:space="preserve"> </w:t>
      </w:r>
      <w:r>
        <w:rPr>
          <w:u w:val="single"/>
        </w:rPr>
        <w:t xml:space="preserve"> </w:t>
      </w:r>
      <w:r>
        <w:rPr>
          <w:u w:val="single"/>
        </w:rPr>
        <w:t xml:space="preserve">FEES.  A state agency under this subchapter may collect a fee for the use of a self-service weapon locker or other temporary secure weapon storage.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2165.456.</w:t>
      </w:r>
      <w:r>
        <w:rPr>
          <w:u w:val="single"/>
        </w:rPr>
        <w:t xml:space="preserve"> </w:t>
      </w:r>
      <w:r>
        <w:rPr>
          <w:u w:val="single"/>
        </w:rPr>
        <w:t xml:space="preserve"> </w:t>
      </w:r>
      <w:r>
        <w:rPr>
          <w:u w:val="single"/>
        </w:rPr>
        <w:t xml:space="preserve">UNCLAIMED WEAPONS.  (a)  A weapon that is unclaimed at the end of a business day may be removed from the self-service weapon locker or other temporary secure storage and placed in another secure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practicable, the state agency shall notify the person who placed the weapon in a self-service weapon locker or other temporary secure storage that the weapon is in the custody of the state agency and is subject to forfeiture if not reclaimed before the 30th day after the date the weapon was placed in a self-service weapon locker or other temporary secure storage.  If the person provided a telephone number when the weapon was placed in a self-service weapon locker or other temporary secure storage, the state agency shall notify the person by using that telephone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each location where a weapon may be placed in a self-service weapon locker or other temporary secure storage, the state agency shall post a sign that describes the process for reclaiming a weapon left in a self-service weapon locker or other temporary secure storage for more than one business 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agency may require identification or other evidence of ownership before returning the unclaimed weapon.  On return of the weapon, the state agency may charge a fee for the extended storage of the weapon.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weapon is not reclaimed before the 30th day after the date the weapon was placed in a self-service weapon locker or other temporary secure storage, the weapon is forfeited.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forfeited weapon may not be legally possessed in this state, the state agency shall turn the weapon over to local law enforcement as evidence or for destruction.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may legally possess the weapon in this state, the weapon may be sold at public sale by an auctioneer licensed under Chapter 1802, Occupations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Only a firearms dealer licensed under 18 U.S.C. Section 923 may purchase a firearm at public sale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Proceeds from the sale of a weapon under this section shall be transferred, after the deduction of auction costs, to the general revenue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11, Local Government Code, is amended by adding Chapter 365 to read as follows:</w:t>
      </w:r>
    </w:p>
    <w:p w:rsidR="003F3435" w:rsidRDefault="0032493E">
      <w:pPr>
        <w:spacing w:line="480" w:lineRule="auto"/>
        <w:jc w:val="center"/>
      </w:pPr>
      <w:r>
        <w:rPr>
          <w:u w:val="single"/>
        </w:rPr>
        <w:t xml:space="preserve">CHAPTER 365.  TEMPORARY SECURE WEAPON STORAGE FOR CERTAIN PUBLIC BUILDINGS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365.001.</w:t>
      </w:r>
      <w:r>
        <w:rPr>
          <w:u w:val="single"/>
        </w:rPr>
        <w:t xml:space="preserve"> </w:t>
      </w:r>
      <w:r>
        <w:rPr>
          <w:u w:val="single"/>
        </w:rPr>
        <w:t xml:space="preserve"> </w:t>
      </w:r>
      <w:r>
        <w:rPr>
          <w:u w:val="single"/>
        </w:rPr>
        <w:t xml:space="preserve">APPLICABILITY.  (a)  This chapter applies to a building or portion of a building: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by a political subdivision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generally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carrying a handgun or other firearm, location-restricted knife, club, or other weapon on the premises or part of the premises would violate Chapter 46, Penal Code, or other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political subdivision in control of the building, by sign or otherwise, prohibits handguns or other firearms, location-restricted knives, clubs, or other weapons on the premises or part of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penal institution, as that term is defined by Section 1.07,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primary or secondary school or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365.002.</w:t>
      </w:r>
      <w:r>
        <w:rPr>
          <w:u w:val="single"/>
        </w:rPr>
        <w:t xml:space="preserve"> </w:t>
      </w:r>
      <w:r>
        <w:rPr>
          <w:u w:val="single"/>
        </w:rPr>
        <w:t xml:space="preserve"> </w:t>
      </w:r>
      <w:r>
        <w:rPr>
          <w:u w:val="single"/>
        </w:rPr>
        <w:t xml:space="preserve">TEMPORARY SECURE WEAPON STORAGE.  (a)  A political subdivision may provide temporary secure weapon storage for a building or portion of a building to which this chapter applies for persons who enter the building or portion of the building with a weapon prohibited in that building or portion of the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secure weapon storage may be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self-service weapon lockers described by Section 365.003;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temporary secure weapon storage operated at all times by a designated employee of the political subdivision under Section 365.004.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365.003.</w:t>
      </w:r>
      <w:r>
        <w:rPr>
          <w:u w:val="single"/>
        </w:rPr>
        <w:t xml:space="preserve"> </w:t>
      </w:r>
      <w:r>
        <w:rPr>
          <w:u w:val="single"/>
        </w:rPr>
        <w:t xml:space="preserve"> </w:t>
      </w:r>
      <w:r>
        <w:rPr>
          <w:u w:val="single"/>
        </w:rPr>
        <w:t xml:space="preserve">SELF-SERVICE WEAPON LOCKERS FOR TEMPORARY SECURE STORAGE.  (a)  A political subdivision may provide self-service weapon lockers for the temporary secure storage of any weapon prohibited in a building or portion of a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self-service weapon locker must allow secure locking by the user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key for reopening;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reopen by electronic means, such as by a fingerprint scan or entry of a numeric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may require a person to submit the person's name, the number of the person's driver's license or other form of identification, and the person's telephone number as a condition for use of a self-service weapon locker.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365.004.</w:t>
      </w:r>
      <w:r>
        <w:rPr>
          <w:u w:val="single"/>
        </w:rPr>
        <w:t xml:space="preserve"> </w:t>
      </w:r>
      <w:r>
        <w:rPr>
          <w:u w:val="single"/>
        </w:rPr>
        <w:t xml:space="preserve"> </w:t>
      </w:r>
      <w:r>
        <w:rPr>
          <w:u w:val="single"/>
        </w:rPr>
        <w:t xml:space="preserve">TEMPORARY SECURE WEAPON STORAGE ADMINISTERED BY EMPLOYEE OF POLITICAL SUBDIVISION.  (a)  A political subdivision may provide temporary secure weapon storage operated by a designated employee of the political subdivision for a building or portion of a building in which weapons are prohibited.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weapons in temporary secure weapon storage must be held in a safe, locker, or other location that is locked and accessible only to the designated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chooses to give to the designated employee the person's weapon for temporary secure storage, the employee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securely affix a claim tag to the weapon;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person with a claim receipt for reclaiming the weapon;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record the person's name, the number of the person's driver's license or other form of identification, and the person's telephone number.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reclaim the person's weapon by showing the designated employee operating the temporary secure weapon storage: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 receipt given to the person at the time the weapon was placed in temporary secure storage;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driver's license or other form of identification.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political subdivision that provides temporary secure weapon storage under this section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temporary secure weapon storage is available and monitored by a designated employee of the political subdivision at all times that the building or portion of the building is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choosing to place the weapon in storage or retrieving the weapon from storage is not required to wait more than five minutes.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365.005.</w:t>
      </w:r>
      <w:r>
        <w:rPr>
          <w:u w:val="single"/>
        </w:rPr>
        <w:t xml:space="preserve"> </w:t>
      </w:r>
      <w:r>
        <w:rPr>
          <w:u w:val="single"/>
        </w:rPr>
        <w:t xml:space="preserve"> </w:t>
      </w:r>
      <w:r>
        <w:rPr>
          <w:u w:val="single"/>
        </w:rPr>
        <w:t xml:space="preserve">FEES.  A political subdivision under this chapter may collect a fee for the use of a self-service weapon locker or other temporary secure weapon storage.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365.006.</w:t>
      </w:r>
      <w:r>
        <w:rPr>
          <w:u w:val="single"/>
        </w:rPr>
        <w:t xml:space="preserve"> </w:t>
      </w:r>
      <w:r>
        <w:rPr>
          <w:u w:val="single"/>
        </w:rPr>
        <w:t xml:space="preserve"> </w:t>
      </w:r>
      <w:r>
        <w:rPr>
          <w:u w:val="single"/>
        </w:rPr>
        <w:t xml:space="preserve">UNCLAIMED WEAPONS.  (a)  A weapon that is unclaimed at the end of a business day may be removed from the self-service weapon locker or other temporary secure storage and placed in another secure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practicable, the political subdivision shall notify the person who placed the weapon in a self-service weapon locker or other temporary secure storage that the weapon is in the custody of the political subdivision and is subject to forfeiture if not reclaimed before the 30th day after the date the weapon was placed in a self-service weapon locker or other temporary secure storage.  If the person provided a telephone number when the weapon was placed in a self-service weapon locker or other temporary secure storage, the political subdivision shall notify the person by using that telephone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each location where a weapon may be placed in a self-service weapon locker or other temporary secure storage, the political subdivision shall post a sign that describes the process for reclaiming a weapon left in a self-service weapon locker or other temporary secure storage for more than one business 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political subdivision may require identification or other evidence of ownership before returning the unclaimed weapon.  On return of the weapon, the political subdivision may charge a fee for the extended storage of the weapon.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weapon is not reclaimed before the 30th day after the date the weapon was placed in a self-service weapon locker or other temporary secure storage, the weapon is forfeited.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forfeited weapon may not be legally possessed in this state, the political subdivision shall turn the weapon over to local law enforcement as evidence or for destruction.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may legally possess the weapon in this state, the weapon may be sold at public sale by an auctioneer licensed under Chapter 1802, Occupations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Only a firearms dealer licensed under 18 U.S.C. Section 923 may purchase a firearm at public sale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Proceeds from the sale of a weapon under this section shall be transferred, after the deduction of auction costs, to the treasury of the political subdivision.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