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certain feminine hygiene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FEMININE HYGIENE PRODUCTS.  (a)  In this section, "feminine hygiene product" means a tampon, sanitary napkin, menstrual cup, menstrual sponge, menstrual pad, or other similar tangible personal property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use, or consumption of a feminine hygiene product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