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87R651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Frank, Lozano, Guillen, Buckley,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Morales of Maverick,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licensing of certain military veterans as health care providers to practice in underserved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155, Occupations Code, is amended by adding Section 155.108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155.108.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FOR MILITARY VETERAN TO PRACTICE IN CERTAIN AREAS.  (a)  In this section, "active duty" and "armed forces of the United States" have the meanings assigned by Section 55.001.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issue a license to practice medicine in a location described by Subsection (e)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licensed in good standing as a physician in another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veteran of the armed forces of the United States who retired from or otherwise left military service not more than one year before the application date for a license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was, at the time of retiring from or leaving military service: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on active duty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as a physician to treat persons enlisted in the armed forces of the United States or veterans.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for a license under this section is not required to have passed the Texas medical jurisprudence examination.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issue a license under this section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medical license or a license to prescribe, dispense, administer, supply, or sell a controlled substance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currently under active investigation;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or was subject to a disciplinary order or action or to denial by another jurisdiction;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convicted of, is on deferred adjudication community supervision or deferred disposition for, or is under active investigation for the commission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misdemeanor involving moral turpitude.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licensed under this section may practice only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shortage area, as defined by Section 157.051;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medically underserved community, as defined by Section 487.201,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301, Occupations Code, is amended by adding Section 301.262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301.262.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FOR MILITARY VETERAN TO PRACTICE IN CERTAIN AREAS.  (a)  In this section, "active duty" and "armed forces of the United States" have the meanings assigned by Section 55.001.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issue a license to practice nursing in a location described by Subsection (e)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licensed in good standing as a nurse in another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veteran of the armed forces of the United States who retired from or otherwise left military service not more than one year before the application date for a license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was, at the time of retiring from or otherwise leaving military service: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on active duty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as a nurse to treat persons enlisted in the armed forces of the United States or veterans.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for a license under this section is not required to have passed the jurisprudence examination.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issue a license under this section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nursing license or a license to prescribe, dispense, administer, supply, or sell a controlled substance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currently under active investigation;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or was subject to a disciplinary order or action or to denial by another jurisdiction;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convicted of, is on deferred adjudication community supervision or deferred disposition for, or is under active investigation for the commission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misdemeanor involving moral turpitude.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nurse licensed under this section may practice only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shortage area, as defined by Section 157.051;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medically underserved community, as defined by Section 487.201,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