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87R6606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or aggravated assault of a process server.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w:t>
      </w:r>
    </w:p>
    <w:p w:rsidR="003F3435" w:rsidRDefault="0032493E">
      <w:pPr>
        <w:spacing w:line="480" w:lineRule="auto"/>
        <w:ind w:firstLine="1440"/>
        <w:jc w:val="both"/>
      </w:pPr>
      <w:r>
        <w:t xml:space="preserve">(6)</w:t>
      </w:r>
      <w:r xml:space="preserve">
        <w:t> </w:t>
      </w:r>
      <w:r xml:space="preserve">
        <w:t> </w:t>
      </w:r>
      <w:r>
        <w:rPr>
          <w:u w:val="single"/>
        </w:rPr>
        <w:t xml:space="preserve">a person the actor knows is a process server while the person is performing a duty as a process server;</w:t>
      </w:r>
    </w:p>
    <w:p w:rsidR="003F3435" w:rsidRDefault="0032493E">
      <w:pPr>
        <w:spacing w:line="480" w:lineRule="auto"/>
        <w:ind w:firstLine="1440"/>
        <w:jc w:val="both"/>
      </w:pPr>
      <w:r>
        <w:rPr>
          <w:u w:val="single"/>
        </w:rPr>
        <w:t xml:space="preserve">(7)</w:t>
      </w:r>
      <w:r xml:space="preserve">
        <w:t> </w:t>
      </w:r>
      <w:r xml:space="preserve">
        <w:t> </w:t>
      </w:r>
      <w:r>
        <w:t xml:space="preserve">a pregnant individual to force the individual to have an abortion;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person the actor knows is pregnant at the time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22.01(e), Penal Code, is amended by adding Subdivision (2)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server" has the meaning assigned by Section 156.001,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22.02(b)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against a person the actor knows is a process server while the person is performing a duty as a process server; or</w:t>
      </w:r>
    </w:p>
    <w:p w:rsidR="003F3435" w:rsidRDefault="0032493E">
      <w:pPr>
        <w:spacing w:line="480" w:lineRule="auto"/>
        <w:ind w:firstLine="2160"/>
        <w:jc w:val="both"/>
      </w:pPr>
      <w:r>
        <w:rPr>
          <w:u w:val="single"/>
        </w:rPr>
        <w:t xml:space="preserve">(E)</w:t>
      </w:r>
      <w:r xml:space="preserve">
        <w:t> </w:t>
      </w:r>
      <w:r xml:space="preserve">
        <w:t> </w:t>
      </w:r>
      <w:r>
        <w:t xml:space="preserve">against a person the actor knows is a security officer while the officer is performing a duty as a security officer;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(d)</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"Process server" has the meaning assigned by Section 156.001,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w:t>
      </w:r>
      <w:r>
        <w:t xml:space="preserve"> [</w:t>
      </w:r>
      <w:r>
        <w:rPr>
          <w:strike/>
        </w:rPr>
        <w:t xml:space="preserve">, "security</w:t>
      </w:r>
      <w:r>
        <w:t xml:space="preserve">] officer" means a commissioned security officer as defined by Section 1702.002, Occupations Code, or a noncommissioned security officer registered under Section 1702.221,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