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87R6827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cemetery location restrictions for a funeral establishment licensed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funeral establishment licensed under Chapter 651,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