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87R5108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statutes prohibiting transactions between a governmental entity and abortion provider or affiliate of the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2272, Government Code, as added by Chapter 501 (S.B. 22), Acts of the 86th Legislature, Regular Session, 2019,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