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87R8946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naval submarine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NAVAL SUBMARINE VETERANS.  The department shall issue specialty license plates for persons who served on a submarine while in the United States Navy.  The license plates must include the words "Naval Submarine Veteran."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