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87R11739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Meza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presence of a spiritual leader during the execution of a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43, Code of Criminal Procedure, is amended by adding Article 43.201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43.201.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PRESENCE OF SPIRITUAL LEADER DURING EXECUTION.  The Texas Department of Criminal Justice shall allow a condemned person to choose a spiritual leader of the religion that the person practices to be present in the room during the person's execution.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