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87R9989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3256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 public school teacher's or principal's home or residence address in certain government records and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teacher or principal employed by a public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521.121,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establish a procedure, on a showing of a license holder's employment as a teacher or principal at a public school, to omit the residence address of the license holder on the license holder's license and to include, in lieu of that address, the street address of the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