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87R10074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pilot program for recording activity at a ballot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65, Election Code, is amended by adding Section 65.016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VIDEO RECORDING OF BALLOT COUNTING.  (a)  The secretary of state shall establish a pilot program requiring a county to use a video recording device to record ballot counting activity in not less than 20 percent of precincts in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select six counties to take part in the pilot program,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counties with a population of not less than 500,000;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counties with a population of not less than 50,000 and not more than 100,000;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counties with a population of not more than 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procedures to implement this section, including procedures to determine which counties may participate in the pilot program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operate the pilot program established under this section until January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January 31, 2023, the secretary of state shall file a report with the legislature. The report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which counties participated in the pilot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precincts that recorded video;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best practices for placement and use of the video recording devices,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angles for visibility;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distance between device and counting station;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devices for clarity;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and recommendations considered necessary by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31,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