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river authorities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325.025, Government Code;</w:t>
      </w:r>
    </w:p>
    <w:p w:rsidR="003F3435" w:rsidRDefault="0032493E">
      <w:pPr>
        <w:spacing w:line="480" w:lineRule="auto"/>
        <w:ind w:firstLine="1440"/>
        <w:jc w:val="both"/>
      </w:pPr>
      <w:r>
        <w:t xml:space="preserve">(2)</w:t>
      </w:r>
      <w:r xml:space="preserve">
        <w:t> </w:t>
      </w:r>
      <w:r xml:space="preserve">
        <w:t> </w:t>
      </w:r>
      <w:r>
        <w:t xml:space="preserve">Section 8501.0015, Special District Local Laws Code;</w:t>
      </w:r>
    </w:p>
    <w:p w:rsidR="003F3435" w:rsidRDefault="0032493E">
      <w:pPr>
        <w:spacing w:line="480" w:lineRule="auto"/>
        <w:ind w:firstLine="1440"/>
        <w:jc w:val="both"/>
      </w:pPr>
      <w:r>
        <w:t xml:space="preserve">(3)</w:t>
      </w:r>
      <w:r xml:space="preserve">
        <w:t> </w:t>
      </w:r>
      <w:r xml:space="preserve">
        <w:t> </w:t>
      </w:r>
      <w:r>
        <w:t xml:space="preserve">Section 1A, Chapter 629, Acts of the 62nd Legislature, Regular Session, 1971;</w:t>
      </w:r>
    </w:p>
    <w:p w:rsidR="003F3435" w:rsidRDefault="0032493E">
      <w:pPr>
        <w:spacing w:line="480" w:lineRule="auto"/>
        <w:ind w:firstLine="1440"/>
        <w:jc w:val="both"/>
      </w:pPr>
      <w:r>
        <w:t xml:space="preserve">(4)</w:t>
      </w:r>
      <w:r xml:space="preserve">
        <w:t> </w:t>
      </w:r>
      <w:r xml:space="preserve">
        <w:t> </w:t>
      </w:r>
      <w:r>
        <w:t xml:space="preserve">Section 8505.0021, Special District Local Laws Code;</w:t>
      </w:r>
    </w:p>
    <w:p w:rsidR="003F3435" w:rsidRDefault="0032493E">
      <w:pPr>
        <w:spacing w:line="480" w:lineRule="auto"/>
        <w:ind w:firstLine="1440"/>
        <w:jc w:val="both"/>
      </w:pPr>
      <w:r>
        <w:t xml:space="preserve">(5)</w:t>
      </w:r>
      <w:r xml:space="preserve">
        <w:t> </w:t>
      </w:r>
      <w:r xml:space="preserve">
        <w:t> </w:t>
      </w:r>
      <w:r>
        <w:t xml:space="preserve">Section 1A, Chapter 75, Acts of the 43rd Legislature, 1st Called Session, 1933;</w:t>
      </w:r>
    </w:p>
    <w:p w:rsidR="003F3435" w:rsidRDefault="0032493E">
      <w:pPr>
        <w:spacing w:line="480" w:lineRule="auto"/>
        <w:ind w:firstLine="1440"/>
        <w:jc w:val="both"/>
      </w:pPr>
      <w:r>
        <w:t xml:space="preserve">(6)</w:t>
      </w:r>
      <w:r xml:space="preserve">
        <w:t> </w:t>
      </w:r>
      <w:r xml:space="preserve">
        <w:t> </w:t>
      </w:r>
      <w:r>
        <w:t xml:space="preserve">Section 1A, Chapter 186, Acts of the 50th Legislature, Regular Session, 1947;</w:t>
      </w:r>
    </w:p>
    <w:p w:rsidR="003F3435" w:rsidRDefault="0032493E">
      <w:pPr>
        <w:spacing w:line="480" w:lineRule="auto"/>
        <w:ind w:firstLine="1440"/>
        <w:jc w:val="both"/>
      </w:pPr>
      <w:r>
        <w:t xml:space="preserve">(7)</w:t>
      </w:r>
      <w:r xml:space="preserve">
        <w:t> </w:t>
      </w:r>
      <w:r xml:space="preserve">
        <w:t> </w:t>
      </w:r>
      <w:r>
        <w:t xml:space="preserve">Section 8503.0021, Special District Local Laws Code;</w:t>
      </w:r>
    </w:p>
    <w:p w:rsidR="003F3435" w:rsidRDefault="0032493E">
      <w:pPr>
        <w:spacing w:line="480" w:lineRule="auto"/>
        <w:ind w:firstLine="1440"/>
        <w:jc w:val="both"/>
      </w:pPr>
      <w:r>
        <w:t xml:space="preserve">(8)</w:t>
      </w:r>
      <w:r xml:space="preserve">
        <w:t> </w:t>
      </w:r>
      <w:r xml:space="preserve">
        <w:t> </w:t>
      </w:r>
      <w:r>
        <w:t xml:space="preserve">Section 8503.015(b), Special District Local Laws Code;</w:t>
      </w:r>
    </w:p>
    <w:p w:rsidR="003F3435" w:rsidRDefault="0032493E">
      <w:pPr>
        <w:spacing w:line="480" w:lineRule="auto"/>
        <w:ind w:firstLine="1440"/>
        <w:jc w:val="both"/>
      </w:pPr>
      <w:r>
        <w:t xml:space="preserve">(9)</w:t>
      </w:r>
      <w:r xml:space="preserve">
        <w:t> </w:t>
      </w:r>
      <w:r xml:space="preserve">
        <w:t> </w:t>
      </w:r>
      <w:r>
        <w:t xml:space="preserve">Section 8504.0021, Special District Local Laws Code;</w:t>
      </w:r>
    </w:p>
    <w:p w:rsidR="003F3435" w:rsidRDefault="0032493E">
      <w:pPr>
        <w:spacing w:line="480" w:lineRule="auto"/>
        <w:ind w:firstLine="1440"/>
        <w:jc w:val="both"/>
      </w:pPr>
      <w:r>
        <w:t xml:space="preserve">(10)</w:t>
      </w:r>
      <w:r xml:space="preserve">
        <w:t> </w:t>
      </w:r>
      <w:r xml:space="preserve">
        <w:t> </w:t>
      </w:r>
      <w:r>
        <w:t xml:space="preserve">Section 1.02A, Chapter 427, Acts of the 44th Legislature, 1st Called Session, 1935;</w:t>
      </w:r>
    </w:p>
    <w:p w:rsidR="003F3435" w:rsidRDefault="0032493E">
      <w:pPr>
        <w:spacing w:line="480" w:lineRule="auto"/>
        <w:ind w:firstLine="1440"/>
        <w:jc w:val="both"/>
      </w:pPr>
      <w:r>
        <w:t xml:space="preserve">(11)</w:t>
      </w:r>
      <w:r xml:space="preserve">
        <w:t> </w:t>
      </w:r>
      <w:r xml:space="preserve">
        <w:t> </w:t>
      </w:r>
      <w:r>
        <w:t xml:space="preserve">Section 1A, Chapter 438, Acts of the 63rd Legislature, Regular Session, 1973;</w:t>
      </w:r>
    </w:p>
    <w:p w:rsidR="003F3435" w:rsidRDefault="0032493E">
      <w:pPr>
        <w:spacing w:line="480" w:lineRule="auto"/>
        <w:ind w:firstLine="1440"/>
        <w:jc w:val="both"/>
      </w:pPr>
      <w:r>
        <w:t xml:space="preserve">(12)</w:t>
      </w:r>
      <w:r xml:space="preserve">
        <w:t> </w:t>
      </w:r>
      <w:r xml:space="preserve">
        <w:t> </w:t>
      </w:r>
      <w:r>
        <w:t xml:space="preserve">Section 1A, Chapter 279, Acts of the 56th Legislature, Regular Session, 1959;</w:t>
      </w:r>
    </w:p>
    <w:p w:rsidR="003F3435" w:rsidRDefault="0032493E">
      <w:pPr>
        <w:spacing w:line="480" w:lineRule="auto"/>
        <w:ind w:firstLine="1440"/>
        <w:jc w:val="both"/>
      </w:pPr>
      <w:r>
        <w:t xml:space="preserve">(13)</w:t>
      </w:r>
      <w:r xml:space="preserve">
        <w:t> </w:t>
      </w:r>
      <w:r xml:space="preserve">
        <w:t> </w:t>
      </w:r>
      <w:r>
        <w:t xml:space="preserve">Section 2A, Chapter 110, Acts of the 51st Legislature, Regular Session, 1949;</w:t>
      </w:r>
    </w:p>
    <w:p w:rsidR="003F3435" w:rsidRDefault="0032493E">
      <w:pPr>
        <w:spacing w:line="480" w:lineRule="auto"/>
        <w:ind w:firstLine="1440"/>
        <w:jc w:val="both"/>
      </w:pPr>
      <w:r>
        <w:t xml:space="preserve">(14)</w:t>
      </w:r>
      <w:r xml:space="preserve">
        <w:t> </w:t>
      </w:r>
      <w:r xml:space="preserve">
        <w:t> </w:t>
      </w:r>
      <w:r>
        <w:t xml:space="preserve">Section 8502.0021, Special District Local Laws Code;</w:t>
      </w:r>
    </w:p>
    <w:p w:rsidR="003F3435" w:rsidRDefault="0032493E">
      <w:pPr>
        <w:spacing w:line="480" w:lineRule="auto"/>
        <w:ind w:firstLine="1440"/>
        <w:jc w:val="both"/>
      </w:pPr>
      <w:r>
        <w:t xml:space="preserve">(15)</w:t>
      </w:r>
      <w:r xml:space="preserve">
        <w:t> </w:t>
      </w:r>
      <w:r xml:space="preserve">
        <w:t> </w:t>
      </w:r>
      <w:r>
        <w:t xml:space="preserve">Section 1-a, Chapter 276, Acts of the 45th Legislature, Regular Session, 1937;</w:t>
      </w:r>
    </w:p>
    <w:p w:rsidR="003F3435" w:rsidRDefault="0032493E">
      <w:pPr>
        <w:spacing w:line="480" w:lineRule="auto"/>
        <w:ind w:firstLine="1440"/>
        <w:jc w:val="both"/>
      </w:pPr>
      <w:r>
        <w:t xml:space="preserve">(16)</w:t>
      </w:r>
      <w:r xml:space="preserve">
        <w:t> </w:t>
      </w:r>
      <w:r xml:space="preserve">
        <w:t> </w:t>
      </w:r>
      <w:r>
        <w:t xml:space="preserve">Section 1A, Chapter 426, Acts of the 45th Legislature, Regular Session, 1937;</w:t>
      </w:r>
    </w:p>
    <w:p w:rsidR="003F3435" w:rsidRDefault="0032493E">
      <w:pPr>
        <w:spacing w:line="480" w:lineRule="auto"/>
        <w:ind w:firstLine="1440"/>
        <w:jc w:val="both"/>
      </w:pPr>
      <w:r>
        <w:t xml:space="preserve">(17)</w:t>
      </w:r>
      <w:r xml:space="preserve">
        <w:t> </w:t>
      </w:r>
      <w:r xml:space="preserve">
        <w:t> </w:t>
      </w:r>
      <w:r>
        <w:t xml:space="preserve">Section 1A, Chapter 3, Acts of the 69th Legislature, 1st Called Session, 1985;</w:t>
      </w:r>
    </w:p>
    <w:p w:rsidR="003F3435" w:rsidRDefault="0032493E">
      <w:pPr>
        <w:spacing w:line="480" w:lineRule="auto"/>
        <w:ind w:firstLine="1440"/>
        <w:jc w:val="both"/>
      </w:pPr>
      <w:r>
        <w:t xml:space="preserve">(18)</w:t>
      </w:r>
      <w:r xml:space="preserve">
        <w:t> </w:t>
      </w:r>
      <w:r xml:space="preserve">
        <w:t> </w:t>
      </w:r>
      <w:r>
        <w:t xml:space="preserve">Section 1A, Chapter 518, Acts of the 54th Legislature, Regular Session, 1955;</w:t>
      </w:r>
    </w:p>
    <w:p w:rsidR="003F3435" w:rsidRDefault="0032493E">
      <w:pPr>
        <w:spacing w:line="480" w:lineRule="auto"/>
        <w:ind w:firstLine="1440"/>
        <w:jc w:val="both"/>
      </w:pPr>
      <w:r>
        <w:t xml:space="preserve">(19)</w:t>
      </w:r>
      <w:r xml:space="preserve">
        <w:t> </w:t>
      </w:r>
      <w:r xml:space="preserve">
        <w:t> </w:t>
      </w:r>
      <w:r>
        <w:t xml:space="preserve">Section 1A, Chapter 126, General Laws, Acts of the 44th Legislature, Regular Session, 1935; and</w:t>
      </w:r>
    </w:p>
    <w:p w:rsidR="003F3435" w:rsidRDefault="0032493E">
      <w:pPr>
        <w:spacing w:line="480" w:lineRule="auto"/>
        <w:ind w:firstLine="1440"/>
        <w:jc w:val="both"/>
      </w:pPr>
      <w:r>
        <w:t xml:space="preserve">(20)</w:t>
      </w:r>
      <w:r xml:space="preserve">
        <w:t> </w:t>
      </w:r>
      <w:r xml:space="preserve">
        <w:t> </w:t>
      </w:r>
      <w:r>
        <w:t xml:space="preserve">Section 1A, Chapter 5, page 1062, Special Laws, Acts of the 46th Legislature, Regular Session, 1939.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