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4594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Harris County Municipal Utility District No. 576;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7926A to read as follows:</w:t>
      </w:r>
    </w:p>
    <w:p w:rsidR="003F3435" w:rsidRDefault="0032493E">
      <w:pPr>
        <w:spacing w:line="480" w:lineRule="auto"/>
        <w:jc w:val="center"/>
      </w:pPr>
      <w:r>
        <w:rPr>
          <w:u w:val="single"/>
        </w:rPr>
        <w:t xml:space="preserve">CHAPTER 7926A. HARRIS COUNTY MUNICIPAL UTILITY DISTRICT NO.</w:t>
      </w:r>
      <w:r>
        <w:rPr>
          <w:u w:val="single"/>
        </w:rPr>
        <w:t xml:space="preserve"> </w:t>
      </w:r>
      <w:r>
        <w:rPr>
          <w:u w:val="single"/>
        </w:rPr>
        <w:t xml:space="preserve">576</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7926A.0101.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Harris County</w:t>
      </w:r>
      <w:r>
        <w:rPr>
          <w:u w:val="single"/>
        </w:rPr>
        <w:t xml:space="preserve"> </w:t>
      </w:r>
      <w:r>
        <w:rPr>
          <w:u w:val="single"/>
        </w:rPr>
        <w:t xml:space="preserve">Municipal Utility District No.</w:t>
      </w:r>
      <w:r>
        <w:rPr>
          <w:u w:val="single"/>
        </w:rPr>
        <w:t xml:space="preserve"> </w:t>
      </w:r>
      <w:r>
        <w:rPr>
          <w:u w:val="single"/>
        </w:rPr>
        <w:t xml:space="preserve">576.</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7926A.0102.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7926A.0103.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7926A.0104.</w:t>
      </w:r>
      <w:r>
        <w:rPr>
          <w:u w:val="single"/>
        </w:rPr>
        <w:t xml:space="preserve"> </w:t>
      </w:r>
      <w:r>
        <w:rPr>
          <w:u w:val="single"/>
        </w:rPr>
        <w:t xml:space="preserve"> </w:t>
      </w:r>
      <w:r>
        <w:rPr>
          <w:u w:val="single"/>
        </w:rPr>
        <w:t xml:space="preserve">CONSENT OF MUNICIPALITY REQUIRED.  The temporary directors may not hold an election under Section 7926A.0103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7926A.0105.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7926A.0106.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7926A.0201.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7926A.0202,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7926A.0202.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Mark Crosswell;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Fred Wick;</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Aaron Brown;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Tim Garde;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John Connolly.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7926A.0103;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7926A.0103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7926A.0103;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7926A.0301.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7926A.0302.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7926A.0303.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7926A.0304.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7926A.0305.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7926A.0401.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7926A.0403.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7926A.0402.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7926A.0401,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7926A.0403.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7926A.0501.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7926A.0502.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7926A.0503.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Harris County Municipal Utility District No.</w:t>
      </w:r>
      <w:r xml:space="preserve">
        <w:t> </w:t>
      </w:r>
      <w:r>
        <w:t xml:space="preserve">576 initially includes all the territory contained in the following area:</w:t>
      </w:r>
    </w:p>
    <w:p w:rsidR="003F3435" w:rsidRDefault="0032493E">
      <w:pPr>
        <w:spacing w:line="480" w:lineRule="auto"/>
        <w:ind w:firstLine="720"/>
        <w:jc w:val="both"/>
      </w:pPr>
      <w:r>
        <w:t xml:space="preserve">Being a 617.0 acre tract of land located in the James O'Brien Survey, Abstract No.</w:t>
      </w:r>
      <w:r xml:space="preserve">
        <w:t> </w:t>
      </w:r>
      <w:r>
        <w:t xml:space="preserve">615 in Harris County, Texas; said 617.0 acre tract being all of a called 617.0 acre tract of land recorded in the name of Emptor Hockley, LLC. in Clerk's File (C.F.) No.</w:t>
      </w:r>
      <w:r xml:space="preserve">
        <w:t> </w:t>
      </w:r>
      <w:r>
        <w:t xml:space="preserve">RP-2020-106668 of the Official Public Records of Real Property of Harris County (O.P.R.R.P.H.C.); said 617.0 acre tract being more particularly described by metes and bounds as follows (all bearings are referenced to the Texas Coordinate System, North American Datum of 1983 (NAD83), South Central Zone):</w:t>
      </w:r>
    </w:p>
    <w:p w:rsidR="003F3435" w:rsidRDefault="0032493E">
      <w:pPr>
        <w:spacing w:line="480" w:lineRule="auto"/>
        <w:ind w:firstLine="720"/>
        <w:jc w:val="both"/>
      </w:pPr>
      <w:r>
        <w:t xml:space="preserve">Beginning at a 1/2-inch iron rod found at the most easterly southeast corner of said 617.0 acre tract and the northeast corner of a called 10.0814 acre tract of land recorded in the name of C. Sanchez Children's Commercial Real Estate Investments, Ltd. in C.F. No.</w:t>
      </w:r>
      <w:r xml:space="preserve">
        <w:t> </w:t>
      </w:r>
      <w:r>
        <w:t xml:space="preserve">RP-2019-1083 of the O.P.R.R.P.H.C., and being on the westerly right-of-way line of Warren Ranch Road (60-feet wide);</w:t>
      </w:r>
    </w:p>
    <w:p w:rsidR="003F3435" w:rsidRDefault="0032493E">
      <w:pPr>
        <w:spacing w:line="480" w:lineRule="auto"/>
        <w:ind w:firstLine="720"/>
        <w:jc w:val="both"/>
      </w:pPr>
      <w:r>
        <w:t xml:space="preserve">1.</w:t>
      </w:r>
      <w:r xml:space="preserve">
        <w:t> </w:t>
      </w:r>
      <w:r xml:space="preserve">
        <w:t> </w:t>
      </w:r>
      <w:r>
        <w:t xml:space="preserve">Thence, with a southerly line of said 617.0 acre tract and the northerly line of said 10.0814 acre tract, South 88 degrees 40 minutes 41 seconds West, a distance of 256.66 feet to a  5/8-inch iron rod with cap stamped "COSTELLO INC" found;</w:t>
      </w:r>
    </w:p>
    <w:p w:rsidR="003F3435" w:rsidRDefault="0032493E">
      <w:pPr>
        <w:spacing w:line="480" w:lineRule="auto"/>
        <w:ind w:firstLine="720"/>
        <w:jc w:val="both"/>
      </w:pPr>
      <w:r>
        <w:t xml:space="preserve">2.</w:t>
      </w:r>
      <w:r xml:space="preserve">
        <w:t> </w:t>
      </w:r>
      <w:r xml:space="preserve">
        <w:t> </w:t>
      </w:r>
      <w:r>
        <w:t xml:space="preserve">Thence, continuing with said southerly line of the 617.0 acre tract and the northerly line of said 10.0814 acre tract, South 88 degrees 48 minutes 30 seconds West, a distance of 360.03 feet to a 5/8-inch iron rod with cap stamped "COSTELLO INC" found at an interior corner of said 617.0 acre tract and the northwest corner of said 10.0814 acre tract;</w:t>
      </w:r>
    </w:p>
    <w:p w:rsidR="003F3435" w:rsidRDefault="0032493E">
      <w:pPr>
        <w:spacing w:line="480" w:lineRule="auto"/>
        <w:ind w:firstLine="720"/>
        <w:jc w:val="both"/>
      </w:pPr>
      <w:r>
        <w:t xml:space="preserve">3.</w:t>
      </w:r>
      <w:r xml:space="preserve">
        <w:t> </w:t>
      </w:r>
      <w:r xml:space="preserve">
        <w:t> </w:t>
      </w:r>
      <w:r>
        <w:t xml:space="preserve">Thence, with an easterly line of said 617.0 acre tract and the westerly line of said 10.0814 acre tract, South 02 degrees 08 minutes 06 seconds East, a distance of 713.51 feet to a 1/2-inch iron rod found at the most southerly southeast corner of said 617.0 acre tract and the southwest corner of said 10.0814 acre tract, and being on the northerly right-of-way line of Mound Road (50-feet wide);</w:t>
      </w:r>
    </w:p>
    <w:p w:rsidR="003F3435" w:rsidRDefault="0032493E">
      <w:pPr>
        <w:spacing w:line="480" w:lineRule="auto"/>
        <w:ind w:firstLine="720"/>
        <w:jc w:val="both"/>
      </w:pPr>
      <w:r>
        <w:t xml:space="preserve">4.</w:t>
      </w:r>
      <w:r xml:space="preserve">
        <w:t> </w:t>
      </w:r>
      <w:r xml:space="preserve">
        <w:t> </w:t>
      </w:r>
      <w:r>
        <w:t xml:space="preserve">Thence, with the southerly line of said 617.0 acre tract and said northerly right-of-way line of Mound Road, South 87 degrees 56 minutes 38 seconds West, a distance of 968.79 feet to a 5/8-inch iron rod with cap stamped "COSTELLO INC" found;</w:t>
      </w:r>
    </w:p>
    <w:p w:rsidR="003F3435" w:rsidRDefault="0032493E">
      <w:pPr>
        <w:spacing w:line="480" w:lineRule="auto"/>
        <w:ind w:firstLine="720"/>
        <w:jc w:val="both"/>
      </w:pPr>
      <w:r>
        <w:t xml:space="preserve">5.</w:t>
      </w:r>
      <w:r xml:space="preserve">
        <w:t> </w:t>
      </w:r>
      <w:r xml:space="preserve">
        <w:t> </w:t>
      </w:r>
      <w:r>
        <w:t xml:space="preserve">Thence, continuing with said southerly line of the 617.0 acre tract and said northerly right-of-way line of Mound Road, South 87 degrees 54 minutes 14 seconds West, a distance of 1,722.99 feet to a 1/2-inch iron rod found at the southeast corner of a called 105.000 acre tract of land recorded in the name of James A. Warren in Clerk's File No.</w:t>
      </w:r>
      <w:r xml:space="preserve">
        <w:t> </w:t>
      </w:r>
      <w:r>
        <w:t xml:space="preserve">20140186578 of the O.P.R.R.P.H.C.;</w:t>
      </w:r>
    </w:p>
    <w:p w:rsidR="003F3435" w:rsidRDefault="0032493E">
      <w:pPr>
        <w:spacing w:line="480" w:lineRule="auto"/>
        <w:ind w:firstLine="720"/>
        <w:jc w:val="both"/>
      </w:pPr>
      <w:r>
        <w:t xml:space="preserve">6.</w:t>
      </w:r>
      <w:r xml:space="preserve">
        <w:t> </w:t>
      </w:r>
      <w:r xml:space="preserve">
        <w:t> </w:t>
      </w:r>
      <w:r>
        <w:t xml:space="preserve">Thence, with the easterly line of said 105.000 acre tract, North 02 degrees 59 minutes 19 seconds West, at 1,758.45 feet pass a found 1/2-inch iron rod and continuing a total distance of 3,930.54 feet to a 1/2-inch iron rod with cap stamped "RPLS 2085" found at an interior corner of aforesaid 617.0 acre tract and the northeast corner of said 105.000 acre tract;</w:t>
      </w:r>
    </w:p>
    <w:p w:rsidR="003F3435" w:rsidRDefault="0032493E">
      <w:pPr>
        <w:spacing w:line="480" w:lineRule="auto"/>
        <w:ind w:firstLine="720"/>
        <w:jc w:val="both"/>
      </w:pPr>
      <w:r>
        <w:t xml:space="preserve">7.</w:t>
      </w:r>
      <w:r xml:space="preserve">
        <w:t> </w:t>
      </w:r>
      <w:r xml:space="preserve">
        <w:t> </w:t>
      </w:r>
      <w:r>
        <w:t xml:space="preserve">Thence, with the southerly line of said 617.0 acre tract, the northerly line of said 105.000 acre tract, and the northerly line of a called 95.000 acre tract of land recorded in the name of the estate of John W. Warren, IV, by Nancy Warren, independent co-executor and James A. Warren, independent co-executor in C.F. No.</w:t>
      </w:r>
      <w:r xml:space="preserve">
        <w:t> </w:t>
      </w:r>
      <w:r>
        <w:t xml:space="preserve">20140187356 of the O.P.R.R.P.H.C., South 88 degrees 07 minutes 49 seconds West, at a distance of 1,163.10 feet pass a 1/2-inch iron rod with cap stamped "RPLS 2085" found at the northwest corner of said 105.000 acre tract and the northeast corner of said 95.000 acre tract and continuing a total distance of 2,215.06 feet to a 1/2-inch rod found at an interior corner of said 617.0 acre tract, the northwest corner of said 95.000 acre tract, and the northeast corner of a called 447.471 acre tract of land (Tract II) recorded in the name of Hilcroft-Medstar Joint Venture in C.F. No.</w:t>
      </w:r>
      <w:r xml:space="preserve">
        <w:t> </w:t>
      </w:r>
      <w:r>
        <w:t xml:space="preserve">Y173252 of the O.P.R.R.P.H.C.;</w:t>
      </w:r>
    </w:p>
    <w:p w:rsidR="003F3435" w:rsidRDefault="0032493E">
      <w:pPr>
        <w:spacing w:line="480" w:lineRule="auto"/>
        <w:ind w:firstLine="720"/>
        <w:jc w:val="both"/>
      </w:pPr>
      <w:r>
        <w:t xml:space="preserve">8.</w:t>
      </w:r>
      <w:r xml:space="preserve">
        <w:t> </w:t>
      </w:r>
      <w:r xml:space="preserve">
        <w:t> </w:t>
      </w:r>
      <w:r>
        <w:t xml:space="preserve">Thence, continuing with the southerly line of said 617.0 acre tract and the northerly line of said 447.471 acre tract, South 87 degrees 45 minutes 02 seconds West, a distance of 4,977.98 feet to a 1-inch iron pipe found at the most westerly southwest corner of said 617.0 acre tract and the northwest corner of said 447.471 acre tract, and being on the easterly line of a called 649.4535 acre tract of land recorded in the name of Story-Lindsey, Family Limited Partnership in C.F. No.</w:t>
      </w:r>
      <w:r xml:space="preserve">
        <w:t> </w:t>
      </w:r>
      <w:r>
        <w:t xml:space="preserve">S350808 of the O.P.R.R.P.H.C.;</w:t>
      </w:r>
    </w:p>
    <w:p w:rsidR="003F3435" w:rsidRDefault="0032493E">
      <w:pPr>
        <w:spacing w:line="480" w:lineRule="auto"/>
        <w:ind w:firstLine="720"/>
        <w:jc w:val="both"/>
      </w:pPr>
      <w:r>
        <w:t xml:space="preserve">9.</w:t>
      </w:r>
      <w:r xml:space="preserve">
        <w:t> </w:t>
      </w:r>
      <w:r xml:space="preserve">
        <w:t> </w:t>
      </w:r>
      <w:r>
        <w:t xml:space="preserve">Thence, with the westerly line of said 617.0 acre tract and said easterly line of the 649.4535 acre tract, North 03 degrees 22 minutes 21 seconds West, a distance of 1,043.15 feet to a 5/8-inch iron rod with cap stamped "COSTELLO INC" found;</w:t>
      </w:r>
    </w:p>
    <w:p w:rsidR="003F3435" w:rsidRDefault="0032493E">
      <w:pPr>
        <w:spacing w:line="480" w:lineRule="auto"/>
        <w:ind w:firstLine="720"/>
        <w:jc w:val="both"/>
      </w:pPr>
      <w:r>
        <w:t xml:space="preserve">10.</w:t>
      </w:r>
      <w:r xml:space="preserve">
        <w:t> </w:t>
      </w:r>
      <w:r xml:space="preserve">
        <w:t> </w:t>
      </w:r>
      <w:r>
        <w:t xml:space="preserve">Thence, continuing with said westerly line of the 617.0 acre tract and said easterly line of the 649.4535 acre tract, North 03 degrees 35 minutes 34 seconds West, a distance of 310.26 feet to a 5/8-inch iron rod with cap stamped "COSTELLO INC" found at the northwest corner of said 617.0 acre tract, the northeast corner of said 649.4535 acre tract, the southeast corner of a called 646.727 acre tract recorded in the name of Story-Lindsey, Family Limited Partnership in C.F. No.</w:t>
      </w:r>
      <w:r xml:space="preserve">
        <w:t> </w:t>
      </w:r>
      <w:r>
        <w:t xml:space="preserve">S350808 of the O.P.R.R.P.H.C., and the southwest corner of a called 636.3636 acre tract of land recorded in the name of Story-Lindsey, Family Limited Partnership in C.F. No.</w:t>
      </w:r>
      <w:r xml:space="preserve">
        <w:t> </w:t>
      </w:r>
      <w:r>
        <w:t xml:space="preserve">S350808 of the O.P.R.R.P.H.C.;</w:t>
      </w:r>
    </w:p>
    <w:p w:rsidR="003F3435" w:rsidRDefault="0032493E">
      <w:pPr>
        <w:spacing w:line="480" w:lineRule="auto"/>
        <w:ind w:firstLine="720"/>
        <w:jc w:val="both"/>
      </w:pPr>
      <w:r>
        <w:t xml:space="preserve">Thence, with the northerly line of said 617.0 acre tract and the southerly line of said 636.3636 acre tract, the following four (4) courses:</w:t>
      </w:r>
    </w:p>
    <w:p w:rsidR="003F3435" w:rsidRDefault="0032493E">
      <w:pPr>
        <w:spacing w:line="480" w:lineRule="auto"/>
        <w:ind w:firstLine="720"/>
        <w:jc w:val="both"/>
      </w:pPr>
      <w:r>
        <w:t xml:space="preserve">11.</w:t>
      </w:r>
      <w:r xml:space="preserve">
        <w:t> </w:t>
      </w:r>
      <w:r xml:space="preserve">
        <w:t> </w:t>
      </w:r>
      <w:r>
        <w:t xml:space="preserve">North 88 degrees 00 minutes 05 seconds East, a distance of 3,037.93 feet to a 5/8-inch iron rod with cap stamped "COSTELLO INC" found;</w:t>
      </w:r>
    </w:p>
    <w:p w:rsidR="003F3435" w:rsidRDefault="0032493E">
      <w:pPr>
        <w:spacing w:line="480" w:lineRule="auto"/>
        <w:ind w:firstLine="720"/>
        <w:jc w:val="both"/>
      </w:pPr>
      <w:r>
        <w:t xml:space="preserve">12.</w:t>
      </w:r>
      <w:r xml:space="preserve">
        <w:t> </w:t>
      </w:r>
      <w:r xml:space="preserve">
        <w:t> </w:t>
      </w:r>
      <w:r>
        <w:t xml:space="preserve">North 87 degrees 46 minutes 27 seconds East, a distance of 423.91 feet to a 5/8-inch iron rod with cap stamped "COSTELLO INC" found;</w:t>
      </w:r>
    </w:p>
    <w:p w:rsidR="003F3435" w:rsidRDefault="0032493E">
      <w:pPr>
        <w:spacing w:line="480" w:lineRule="auto"/>
        <w:ind w:firstLine="720"/>
        <w:jc w:val="both"/>
      </w:pPr>
      <w:r>
        <w:t xml:space="preserve">13.</w:t>
      </w:r>
      <w:r xml:space="preserve">
        <w:t> </w:t>
      </w:r>
      <w:r xml:space="preserve">
        <w:t> </w:t>
      </w:r>
      <w:r>
        <w:t xml:space="preserve">North 87 degrees 55 minutes 43 seconds East, a distance of 1,014.75 feet to a 1/2-inch iron rod found;</w:t>
      </w:r>
    </w:p>
    <w:p w:rsidR="003F3435" w:rsidRDefault="0032493E">
      <w:pPr>
        <w:spacing w:line="480" w:lineRule="auto"/>
        <w:ind w:firstLine="720"/>
        <w:jc w:val="both"/>
      </w:pPr>
      <w:r>
        <w:t xml:space="preserve">14.</w:t>
      </w:r>
      <w:r xml:space="preserve">
        <w:t> </w:t>
      </w:r>
      <w:r xml:space="preserve">
        <w:t> </w:t>
      </w:r>
      <w:r>
        <w:t xml:space="preserve">North 87 degrees 57 minutes 47 seconds East, a distance of 863.26 feet to a 1/2-inch iron rod with cap stamped "PREJEAN" found at the southeast corner of said 636.3636 acre tract and the southwest corner of a called 197.0000 acre tract of land recorded in the name of DXC Technology Services LLC. in C.F. No.</w:t>
      </w:r>
      <w:r xml:space="preserve">
        <w:t> </w:t>
      </w:r>
      <w:r>
        <w:t xml:space="preserve">RP-2018-66195 of the O.P.R.R.P.H.C.;</w:t>
      </w:r>
    </w:p>
    <w:p w:rsidR="003F3435" w:rsidRDefault="0032493E">
      <w:pPr>
        <w:spacing w:line="480" w:lineRule="auto"/>
        <w:ind w:firstLine="720"/>
        <w:jc w:val="both"/>
      </w:pPr>
      <w:r>
        <w:t xml:space="preserve">15.</w:t>
      </w:r>
      <w:r xml:space="preserve">
        <w:t> </w:t>
      </w:r>
      <w:r xml:space="preserve">
        <w:t> </w:t>
      </w:r>
      <w:r>
        <w:t xml:space="preserve">Thence, with said northerly line of the 617.0 acre tract , the southerly line of said 197.0000 acre tract, the southerly line of a called 389.313 acre tract of land (Tract I) recorded in the name of Hilcroft-Medstar Joint Venture in C.F. No.</w:t>
      </w:r>
      <w:r xml:space="preserve">
        <w:t> </w:t>
      </w:r>
      <w:r>
        <w:t xml:space="preserve">Y173252 of the O.P.R.R.P.H.C., and the southerly line of a called 39.365 acre tract of land recorded in the name of Floyd Emanuel Dennison and wife, Ruby Dennison in C.F. No.</w:t>
      </w:r>
      <w:r xml:space="preserve">
        <w:t> </w:t>
      </w:r>
      <w:r>
        <w:t xml:space="preserve">J223460 of the O.P.R.R.P.H.C., North 88 degrees 01 minutes 10 seconds East, a distance of 5,264.15 feet to a 1-1/4-inch iron pipe found at the northeast corner of said 617.0 acre tract and the southeast corner of said 39.365 acre tract, and being on the westerly right-of-way line of aforesaid Warren Ranch Road;</w:t>
      </w:r>
    </w:p>
    <w:p w:rsidR="003F3435" w:rsidRDefault="0032493E">
      <w:pPr>
        <w:spacing w:line="480" w:lineRule="auto"/>
        <w:ind w:firstLine="720"/>
        <w:jc w:val="both"/>
      </w:pPr>
      <w:r>
        <w:t xml:space="preserve">16.</w:t>
      </w:r>
      <w:r xml:space="preserve">
        <w:t> </w:t>
      </w:r>
      <w:r xml:space="preserve">
        <w:t> </w:t>
      </w:r>
      <w:r>
        <w:t xml:space="preserve">Thence, with the easterly line of said 617.0 acre tract and said westerly right-of-way line of Warren Ranch Road, South 01 degrees 57 minutes 51 seconds East, a distance of 4,558.73 feet to the Point of Beginning and containing 617.0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7926A, Special District Local Laws Code, as added by Section 1 of this Act, is amended by adding Section 7926A.0306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7926A.0306.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4594 was passed by the House on May 8, 2021, by the following vote:</w:t>
      </w:r>
      <w:r xml:space="preserve">
        <w:t> </w:t>
      </w:r>
      <w:r xml:space="preserve">
        <w:t> </w:t>
      </w:r>
      <w:r>
        <w:t xml:space="preserve">Yeas 108, Nays 31,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4594 was passed by the Senate on May 27, 2021,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