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87R17205 SGM-D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4595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4595:</w:t>
      </w:r>
    </w:p>
    <w:p w:rsidR="003F3435" w:rsidRDefault="0032493E">
      <w:pPr>
        <w:spacing w:line="480" w:lineRule="auto"/>
        <w:jc w:val="both"/>
        <w:tabs>
          <w:tab w:val="right" w:leader="none" w:pos="9350"/>
        </w:tabs>
      </w:pPr>
      <w:r>
        <w:t xml:space="preserve">By:</w:t>
      </w:r>
      <w:r xml:space="preserve">
        <w:t> </w:t>
      </w:r>
      <w:r xml:space="preserve">
        <w:t> </w:t>
      </w:r>
      <w:r>
        <w:t xml:space="preserve">Paul</w:t>
      </w:r>
      <w:r xml:space="preserve">
        <w:tab wTab="150" tlc="none" cTlc="0"/>
      </w:r>
      <w:r>
        <w:t xml:space="preserve">C.S.H.B.</w:t>
      </w:r>
      <w:r xml:space="preserve">
        <w:t> </w:t>
      </w:r>
      <w:r>
        <w:t xml:space="preserve">No.</w:t>
      </w:r>
      <w:r xml:space="preserve">
        <w:t> </w:t>
      </w:r>
      <w:r>
        <w:t xml:space="preserve">4595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Water Control and Improvement District No. 205;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I, Title 6, Special District Local Laws Code, is amended by adding Chapter 9082 to read as follows:</w:t>
      </w:r>
    </w:p>
    <w:p w:rsidR="003F3435" w:rsidRDefault="0032493E">
      <w:pPr>
        <w:spacing w:line="480" w:lineRule="auto"/>
        <w:jc w:val="center"/>
      </w:pPr>
      <w:r>
        <w:rPr>
          <w:u w:val="single"/>
        </w:rPr>
        <w:t xml:space="preserve">CHAPTER 9082.  MONTGOMERY COUNTY WATER CONTROL AND IMPROVEMENT DISTRICT NO. 205</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9082.0101.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Montgomery County Water Control and Improvement District No. 205.</w:t>
      </w:r>
    </w:p>
    <w:p w:rsidR="003F3435" w:rsidRDefault="0032493E">
      <w:pPr>
        <w:spacing w:line="480" w:lineRule="auto"/>
        <w:ind w:firstLine="720"/>
        <w:jc w:val="both"/>
      </w:pPr>
      <w:r>
        <w:rPr>
          <w:u w:val="single"/>
        </w:rPr>
        <w:t xml:space="preserve">Sec.</w:t>
      </w:r>
      <w:r>
        <w:rPr>
          <w:u w:val="single"/>
        </w:rPr>
        <w:t xml:space="preserve"> </w:t>
      </w:r>
      <w:r>
        <w:rPr>
          <w:u w:val="single"/>
        </w:rPr>
        <w:t xml:space="preserve">9082.0102.</w:t>
      </w:r>
      <w:r>
        <w:rPr>
          <w:u w:val="single"/>
        </w:rPr>
        <w:t xml:space="preserve"> </w:t>
      </w:r>
      <w:r>
        <w:rPr>
          <w:u w:val="single"/>
        </w:rPr>
        <w:t xml:space="preserve"> </w:t>
      </w:r>
      <w:r>
        <w:rPr>
          <w:u w:val="single"/>
        </w:rPr>
        <w:t xml:space="preserve">NATURE OF DISTRICT.  The district is a water control and improvement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9082.0103.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9082.0104.</w:t>
      </w:r>
      <w:r>
        <w:rPr>
          <w:u w:val="single"/>
        </w:rPr>
        <w:t xml:space="preserve"> </w:t>
      </w:r>
      <w:r>
        <w:rPr>
          <w:u w:val="single"/>
        </w:rPr>
        <w:t xml:space="preserve"> </w:t>
      </w:r>
      <w:r>
        <w:rPr>
          <w:u w:val="single"/>
        </w:rPr>
        <w:t xml:space="preserve">CONSENT OF MUNICIPALITY REQUIRED.  The temporary directors may not hold an election under Section 9082.0103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9082.0105.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water control and improvement district as provided by general law and Section 59, Article XVI, Texas Constitution, including the collection, transportation, processing, disposal, and control of domestic, industrial, or communal waste and the gathering, conducting, diverting, and control of local storm water or other harmful excesses of water;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9082.0106.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9082.0201.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9082.0202,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9082.0202.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Harris Allen Reynolds III;</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Elliott Brayshaw;</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Cindy Fields;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Alene Efaw;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Robert Wanninger.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9082.0103;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9082.0103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9082.0103;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9082.0301.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9082.0302.</w:t>
      </w:r>
      <w:r>
        <w:rPr>
          <w:u w:val="single"/>
        </w:rPr>
        <w:t xml:space="preserve"> </w:t>
      </w:r>
      <w:r>
        <w:rPr>
          <w:u w:val="single"/>
        </w:rPr>
        <w:t xml:space="preserve"> </w:t>
      </w:r>
      <w:r>
        <w:rPr>
          <w:u w:val="single"/>
        </w:rPr>
        <w:t xml:space="preserve">WATER CONTROL AND IMPROVEMENT DISTRICT POWERS AND DUTIES.  The district has the powers and duties provided by the general law of this state, including Chapters 49 and 51, Water Code, applicable to water control and improvement districts created under Section 59, Article XVI, Texas Constitution, specifically including the powers and duties authorized under Subchapter H, Chapter 51,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9082.0303.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9082.0304.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9082.0305.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42.042 or 42.0425, Local Government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9082.0306.</w:t>
      </w:r>
      <w:r>
        <w:rPr>
          <w:u w:val="single"/>
        </w:rPr>
        <w:t xml:space="preserve"> </w:t>
      </w:r>
      <w:r>
        <w:rPr>
          <w:u w:val="single"/>
        </w:rPr>
        <w:t xml:space="preserve"> </w:t>
      </w:r>
      <w:r>
        <w:rPr>
          <w:u w:val="single"/>
        </w:rPr>
        <w:t xml:space="preserve">LIMITATION ON USE OF EMINENT DOMAIN.  The district may not exercise the power of eminent domain outside the district boundaries to acquire a site or easement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recreational facility, as defined by Section 49.462, Water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road project authorized by Section 9082.0303.</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9082.0401.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9082.0403.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51,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9082.0402.</w:t>
      </w:r>
      <w:r>
        <w:rPr>
          <w:u w:val="single"/>
        </w:rPr>
        <w:t xml:space="preserve"> </w:t>
      </w:r>
      <w:r>
        <w:rPr>
          <w:u w:val="single"/>
        </w:rPr>
        <w:t xml:space="preserve"> </w:t>
      </w:r>
      <w:r>
        <w:rPr>
          <w:u w:val="single"/>
        </w:rPr>
        <w:t xml:space="preserve">OPERATION AND MAINTENANCE TAX.  (a)  If authorized at an election held under Section 9082.0401,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9082.0403.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9082.0501.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9082.0502.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Chapter 51,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9082.0503.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9082.0504.</w:t>
      </w:r>
      <w:r>
        <w:rPr>
          <w:u w:val="single"/>
        </w:rPr>
        <w:t xml:space="preserve"> </w:t>
      </w:r>
      <w:r>
        <w:rPr>
          <w:u w:val="single"/>
        </w:rPr>
        <w:t xml:space="preserve"> </w:t>
      </w:r>
      <w:r>
        <w:rPr>
          <w:u w:val="single"/>
        </w:rPr>
        <w:t xml:space="preserve">BONDS FOR RECREATIONAL FACILITIES.  (a) </w:t>
      </w:r>
      <w:r>
        <w:rPr>
          <w:u w:val="single"/>
        </w:rPr>
        <w:t xml:space="preserve"> </w:t>
      </w:r>
      <w:r>
        <w:rPr>
          <w:u w:val="single"/>
        </w:rPr>
        <w:t xml:space="preserve">The district may develop recreational facilities and issue bonds for recreational facilities as provided by Chapter 49, Water Code, regardless of whether the district's territory overlaps with the territory of a political subdivision that is authorized to develop recreational facilities and issue bonds for recreational facilities under Chapter 49,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authority of the district to develop recreational facilities and issue bonds for recreational facilities under this section does not limit the authority of another political subdivision whose territory the territory of the district may overlap, wholly or partly, to develop recreational facilities and issue bonds for recreational facilities under Chapter 49, Water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Water Control and Improvement District No. 205 initially includes all the territory contained in the following area:</w:t>
      </w:r>
    </w:p>
    <w:p w:rsidR="003F3435" w:rsidRDefault="0032493E">
      <w:pPr>
        <w:spacing w:line="480" w:lineRule="auto"/>
        <w:ind w:firstLine="720"/>
        <w:jc w:val="both"/>
      </w:pPr>
      <w:r>
        <w:t xml:space="preserve">A METES &amp; BOUNDS description of a certain 964.58 acre tract of land situated in the Montgomery County School Land Survey, Abstract No.</w:t>
      </w:r>
      <w:r xml:space="preserve">
        <w:t> </w:t>
      </w:r>
      <w:r>
        <w:t xml:space="preserve">350 &amp; 351, the T. F. Johnson Survey, Abstract No.</w:t>
      </w:r>
      <w:r xml:space="preserve">
        <w:t> </w:t>
      </w:r>
      <w:r>
        <w:t xml:space="preserve">299 and the Timothy O'Neil Survey, Abstract No.</w:t>
      </w:r>
      <w:r xml:space="preserve">
        <w:t> </w:t>
      </w:r>
      <w:r>
        <w:t xml:space="preserve">406 in Montgomery County, Texas, being comprised of a called 364.70 acre tract of land (Tract 1) and a called 336.60 acre tract of land (Tract 2), SAVE AND EXCEPT a called 45.98 acre tract of land (Tract 3); PLUS a called 315.26 acre tract of land (Tract 4).</w:t>
      </w:r>
    </w:p>
    <w:p w:rsidR="003F3435" w:rsidRDefault="0032493E">
      <w:pPr>
        <w:spacing w:line="480" w:lineRule="auto"/>
        <w:ind w:firstLine="720"/>
        <w:jc w:val="both"/>
      </w:pPr>
      <w:r>
        <w:t xml:space="preserve">TRACT 1:  364.70 Acres</w:t>
      </w:r>
    </w:p>
    <w:p w:rsidR="003F3435" w:rsidRDefault="0032493E">
      <w:pPr>
        <w:spacing w:line="480" w:lineRule="auto"/>
        <w:ind w:firstLine="720"/>
        <w:jc w:val="both"/>
      </w:pPr>
      <w:r>
        <w:t xml:space="preserve">364.70 acres, more or less, of land, of which 286.5 acres, more or less, lies in the Montgomery County School Land Survey, Abstract No.</w:t>
      </w:r>
      <w:r xml:space="preserve">
        <w:t> </w:t>
      </w:r>
      <w:r>
        <w:t xml:space="preserve">350, 69.2 acres, more or less, lies in the Montgomery County School Land Survey, Abstract No.</w:t>
      </w:r>
      <w:r xml:space="preserve">
        <w:t> </w:t>
      </w:r>
      <w:r>
        <w:t xml:space="preserve">350, 6.5 acres, more or less, lies in the T. F. Johnson Survey, Abstract No.</w:t>
      </w:r>
      <w:r xml:space="preserve">
        <w:t> </w:t>
      </w:r>
      <w:r>
        <w:t xml:space="preserve">299, and 2.5 acres, more or less, lies in the Timothy O'Neil Survey, Abstract No.</w:t>
      </w:r>
      <w:r xml:space="preserve">
        <w:t> </w:t>
      </w:r>
      <w:r>
        <w:t xml:space="preserve">406, and being the same land as conveyed to Winnie Helen Hilliard by partition deed dated July 20, 1957, recorded in Volume 434, Page 441 of the Deed Records of Montgomery County, Texas; said 364.70 acres, more or less, of land being more particularly described as follows:</w:t>
      </w:r>
    </w:p>
    <w:p w:rsidR="003F3435" w:rsidRDefault="0032493E">
      <w:pPr>
        <w:spacing w:line="480" w:lineRule="auto"/>
        <w:ind w:firstLine="720"/>
        <w:jc w:val="both"/>
      </w:pPr>
      <w:r>
        <w:t xml:space="preserve">BEGINNING at the Southwest corner of the S. Richardson Survey, Abstract No.</w:t>
      </w:r>
      <w:r xml:space="preserve">
        <w:t> </w:t>
      </w:r>
      <w:r>
        <w:t xml:space="preserve">460 and the Northwest corner of the T. F. Johnson Survey, the Eastern Southeast corner of the Montgomery County School Land Survey, Abstract No.</w:t>
      </w:r>
      <w:r xml:space="preserve">
        <w:t> </w:t>
      </w:r>
      <w:r>
        <w:t xml:space="preserve">350, a Northeast intra corner of the Montgomery County School Land Survey, Abstract No.</w:t>
      </w:r>
      <w:r xml:space="preserve">
        <w:t> </w:t>
      </w:r>
      <w:r>
        <w:t xml:space="preserve">351, and being Corner No.</w:t>
      </w:r>
      <w:r xml:space="preserve">
        <w:t> </w:t>
      </w:r>
      <w:r>
        <w:t xml:space="preserve">1 hereof;</w:t>
      </w:r>
    </w:p>
    <w:p w:rsidR="003F3435" w:rsidRDefault="0032493E">
      <w:pPr>
        <w:spacing w:line="480" w:lineRule="auto"/>
        <w:ind w:firstLine="720"/>
        <w:jc w:val="both"/>
      </w:pPr>
      <w:r>
        <w:t xml:space="preserve">THENCE, S 00°30' W, 199.3 feet to Corner No.</w:t>
      </w:r>
      <w:r xml:space="preserve">
        <w:t> </w:t>
      </w:r>
      <w:r>
        <w:t xml:space="preserve">2 hereof at the Southwest corner of the Bahr Capital Interests, Ltd land;</w:t>
      </w:r>
    </w:p>
    <w:p w:rsidR="003F3435" w:rsidRDefault="0032493E">
      <w:pPr>
        <w:spacing w:line="480" w:lineRule="auto"/>
        <w:ind w:firstLine="720"/>
        <w:jc w:val="both"/>
      </w:pPr>
      <w:r>
        <w:t xml:space="preserve">THENCE, East, 746.4 feet to Corner No.</w:t>
      </w:r>
      <w:r xml:space="preserve">
        <w:t> </w:t>
      </w:r>
      <w:r>
        <w:t xml:space="preserve">3 hereof and the Second Corner of Tract 2 hereof;</w:t>
      </w:r>
    </w:p>
    <w:p w:rsidR="003F3435" w:rsidRDefault="0032493E">
      <w:pPr>
        <w:spacing w:line="480" w:lineRule="auto"/>
        <w:ind w:firstLine="720"/>
        <w:jc w:val="both"/>
      </w:pPr>
      <w:r>
        <w:t xml:space="preserve">THENCE, S 51°30' W, 2738 feet to Corner No.</w:t>
      </w:r>
      <w:r xml:space="preserve">
        <w:t> </w:t>
      </w:r>
      <w:r>
        <w:t xml:space="preserve">4 hereof and Corner No.</w:t>
      </w:r>
      <w:r xml:space="preserve">
        <w:t> </w:t>
      </w:r>
      <w:r>
        <w:t xml:space="preserve">1 of said Tract Two hereof, also being in the Northern boundary line of a 660 acre tract as conveyed to Winnifred Bender Beaman by said partition deed recorded in Volume 434, Page 441 of said Deed Records, and also being the Southeast corner of the Doris Eugenia Vaughan tract as described in said partition deed;</w:t>
      </w:r>
    </w:p>
    <w:p w:rsidR="003F3435" w:rsidRDefault="0032493E">
      <w:pPr>
        <w:spacing w:line="480" w:lineRule="auto"/>
        <w:ind w:firstLine="720"/>
        <w:jc w:val="both"/>
      </w:pPr>
      <w:r>
        <w:t xml:space="preserve">THENCE, N 38°35' W, 6268.4 feet to Corner No.</w:t>
      </w:r>
      <w:r xml:space="preserve">
        <w:t> </w:t>
      </w:r>
      <w:r>
        <w:t xml:space="preserve">5 hereof and the Northeast corner of said Doris Eugenia Vaughan tract in the center of the Scott-Herrin Road;</w:t>
      </w:r>
    </w:p>
    <w:p w:rsidR="003F3435" w:rsidRDefault="0032493E">
      <w:pPr>
        <w:spacing w:line="480" w:lineRule="auto"/>
        <w:ind w:firstLine="720"/>
        <w:jc w:val="both"/>
      </w:pPr>
      <w:r>
        <w:t xml:space="preserve">THENCE, N 47°30' E, 800.4 feet with said Road [Deed (Volume 434, Page 441) call of N 46°40' E, 759.2 feet] to Corner No.</w:t>
      </w:r>
      <w:r xml:space="preserve">
        <w:t> </w:t>
      </w:r>
      <w:r>
        <w:t xml:space="preserve">6 hereof;</w:t>
      </w:r>
    </w:p>
    <w:p w:rsidR="003F3435" w:rsidRDefault="0032493E">
      <w:pPr>
        <w:spacing w:line="480" w:lineRule="auto"/>
        <w:ind w:firstLine="720"/>
        <w:jc w:val="both"/>
      </w:pPr>
      <w:r>
        <w:t xml:space="preserve">THENCE, N 70°06' E, 1110.0 feet continuing with said road [Deed (Volume 434, Page 441) call of N 68°55' E, 1110 feet] to its intersection with the old Bender Tram Line for Corner No.</w:t>
      </w:r>
      <w:r xml:space="preserve">
        <w:t> </w:t>
      </w:r>
      <w:r>
        <w:t xml:space="preserve">7 hereof;</w:t>
      </w:r>
    </w:p>
    <w:p w:rsidR="003F3435" w:rsidRDefault="0032493E">
      <w:pPr>
        <w:spacing w:line="480" w:lineRule="auto"/>
        <w:ind w:firstLine="720"/>
        <w:jc w:val="both"/>
      </w:pPr>
      <w:r>
        <w:t xml:space="preserve">THENCE, S 57°27' E, with said old Tram, 4397 feet [Deed (Volume 434, Page 441) call of S 57°12' E, 4397 feet] to Corner No.</w:t>
      </w:r>
      <w:r xml:space="preserve">
        <w:t> </w:t>
      </w:r>
      <w:r>
        <w:t xml:space="preserve">8 hereof in the West boundary line of the S. Richardson Survey;</w:t>
      </w:r>
    </w:p>
    <w:p w:rsidR="003F3435" w:rsidRDefault="0032493E">
      <w:pPr>
        <w:spacing w:line="480" w:lineRule="auto"/>
        <w:ind w:firstLine="720"/>
        <w:jc w:val="both"/>
      </w:pPr>
      <w:r>
        <w:t xml:space="preserve">THENCE, S 01°12'39" W, 1549.45 feet [Deed (Clerk's File No.</w:t>
      </w:r>
      <w:r xml:space="preserve">
        <w:t> </w:t>
      </w:r>
      <w:r>
        <w:t xml:space="preserve">2004-021196) call South 01°13' W, 1549.6 feet] along the West line of the S. Richardson Survey to the PLACE OF BEGINNING AND CONTAINING within these bounds 364.70 acres, more or less, of land.</w:t>
      </w:r>
    </w:p>
    <w:p w:rsidR="003F3435" w:rsidRDefault="0032493E">
      <w:pPr>
        <w:spacing w:line="480" w:lineRule="auto"/>
        <w:ind w:firstLine="720"/>
        <w:jc w:val="both"/>
      </w:pPr>
      <w:r>
        <w:t xml:space="preserve">TRACT 2:  336.60 Acres</w:t>
      </w:r>
    </w:p>
    <w:p w:rsidR="003F3435" w:rsidRDefault="0032493E">
      <w:pPr>
        <w:spacing w:line="480" w:lineRule="auto"/>
        <w:ind w:firstLine="720"/>
        <w:jc w:val="both"/>
      </w:pPr>
      <w:r>
        <w:t xml:space="preserve">336.60 acres, more or less, of land, of which 110.5 acres, more or less, lies in the Montgomery County School Land Survey, Abstract No.</w:t>
      </w:r>
      <w:r xml:space="preserve">
        <w:t> </w:t>
      </w:r>
      <w:r>
        <w:t xml:space="preserve">351, and 220.1 acres, more or less, lies in the T. F. Johnson Survey, Abstract No.</w:t>
      </w:r>
      <w:r xml:space="preserve">
        <w:t> </w:t>
      </w:r>
      <w:r>
        <w:t xml:space="preserve">299, and being the same land as conveyed to Winnie Helen Hilliard by deed dated August 3, 1967, recorded in Volume 646, Page 935 of the Montgomery County Deed Records; said 336.60 acres, more or less, of land being more particularly described as follows:</w:t>
      </w:r>
    </w:p>
    <w:p w:rsidR="003F3435" w:rsidRDefault="0032493E">
      <w:pPr>
        <w:spacing w:line="480" w:lineRule="auto"/>
        <w:ind w:firstLine="720"/>
        <w:jc w:val="both"/>
      </w:pPr>
      <w:r>
        <w:t xml:space="preserve">BEGINNING at Corner No.</w:t>
      </w:r>
      <w:r xml:space="preserve">
        <w:t> </w:t>
      </w:r>
      <w:r>
        <w:t xml:space="preserve">4 of the Tract 1 herein, and Corner No.</w:t>
      </w:r>
      <w:r xml:space="preserve">
        <w:t> </w:t>
      </w:r>
      <w:r>
        <w:t xml:space="preserve">1 hereof;</w:t>
      </w:r>
    </w:p>
    <w:p w:rsidR="003F3435" w:rsidRDefault="0032493E">
      <w:pPr>
        <w:spacing w:line="480" w:lineRule="auto"/>
        <w:ind w:firstLine="720"/>
        <w:jc w:val="both"/>
      </w:pPr>
      <w:r>
        <w:t xml:space="preserve">THENCE, N 51°30' E, 2738.0 feet to a point for corner in the Southern boundary line of said Blanche Bender tract for Corner No.</w:t>
      </w:r>
      <w:r xml:space="preserve">
        <w:t> </w:t>
      </w:r>
      <w:r>
        <w:t xml:space="preserve">2;</w:t>
      </w:r>
    </w:p>
    <w:p w:rsidR="003F3435" w:rsidRDefault="0032493E">
      <w:pPr>
        <w:spacing w:line="480" w:lineRule="auto"/>
        <w:ind w:firstLine="720"/>
        <w:jc w:val="both"/>
      </w:pPr>
      <w:r>
        <w:t xml:space="preserve">THENCE, East, 1009.6 feet with the Southern boundary line of said Blanche Bender tract to Corner No.</w:t>
      </w:r>
      <w:r xml:space="preserve">
        <w:t> </w:t>
      </w:r>
      <w:r>
        <w:t xml:space="preserve">3 hereof on the Western edge of the Old Bender Tram Line;</w:t>
      </w:r>
    </w:p>
    <w:p w:rsidR="003F3435" w:rsidRDefault="0032493E">
      <w:pPr>
        <w:spacing w:line="480" w:lineRule="auto"/>
        <w:ind w:firstLine="720"/>
        <w:jc w:val="both"/>
      </w:pPr>
      <w:r>
        <w:t xml:space="preserve">THENCE, S 28°02' E, with said old Tram and/or road, 4024 feet [Deed (Volume 434, Page 441) call of S 28°50' E, 3966.4 feet] to Corner No.</w:t>
      </w:r>
      <w:r xml:space="preserve">
        <w:t> </w:t>
      </w:r>
      <w:r>
        <w:t xml:space="preserve">4 hereof, on the Western side of said road, and being a most Eastern corner of the Doris E. Vaughan 330 acres as described in a deed recorded in Volume 646, Page 933 of said Deed Records;</w:t>
      </w:r>
    </w:p>
    <w:p w:rsidR="003F3435" w:rsidRDefault="0032493E">
      <w:pPr>
        <w:spacing w:line="480" w:lineRule="auto"/>
        <w:ind w:firstLine="720"/>
        <w:jc w:val="both"/>
      </w:pPr>
      <w:r>
        <w:t xml:space="preserve">THENCE, S 52°43' W, 2797.2 feet, [Deed (Volume 434, Page 441) call of S 53° W, 2797.2 feet] to Corner No.</w:t>
      </w:r>
      <w:r xml:space="preserve">
        <w:t> </w:t>
      </w:r>
      <w:r>
        <w:t xml:space="preserve">5 hereof and being a re-entrant corner of the Doris E. Vaughan 330 acre tract;</w:t>
      </w:r>
    </w:p>
    <w:p w:rsidR="003F3435" w:rsidRDefault="0032493E">
      <w:pPr>
        <w:spacing w:line="480" w:lineRule="auto"/>
        <w:ind w:firstLine="720"/>
        <w:jc w:val="both"/>
      </w:pPr>
      <w:r>
        <w:t xml:space="preserve">THENCE, S 38°30'25" W, 4526.14 feet [Deed (Clerk's File No.</w:t>
      </w:r>
      <w:r xml:space="preserve">
        <w:t> </w:t>
      </w:r>
      <w:r>
        <w:t xml:space="preserve">2004-021196) call N 38°30' W, 4525.7 feet] to the PLACE OF BEGINNING AND CONTAINING within these bounds 336.60 acres, more or less, of land.</w:t>
      </w:r>
    </w:p>
    <w:p w:rsidR="003F3435" w:rsidRDefault="0032493E">
      <w:pPr>
        <w:spacing w:line="480" w:lineRule="auto"/>
        <w:ind w:firstLine="720"/>
        <w:jc w:val="both"/>
      </w:pPr>
      <w:r>
        <w:t xml:space="preserve">TRACT 3: 45.98 Acres</w:t>
      </w:r>
    </w:p>
    <w:p w:rsidR="003F3435" w:rsidRDefault="0032493E">
      <w:pPr>
        <w:spacing w:line="480" w:lineRule="auto"/>
        <w:ind w:firstLine="720"/>
        <w:jc w:val="both"/>
      </w:pPr>
      <w:r>
        <w:t xml:space="preserve">45.98 acres, more or less, of land situated in the Montgomery County School Land Survey, Abstract Number 350, Montgomery County, Texas; being the same 45.98 acre tract conveyed to Conroe Independent School District by Agreed Final Judgement (Cause No.</w:t>
      </w:r>
      <w:r xml:space="preserve">
        <w:t> </w:t>
      </w:r>
      <w:r>
        <w:t xml:space="preserve">15-06-06177) dated January 19, 2017 and filed for record under Clerk's File No.</w:t>
      </w:r>
      <w:r xml:space="preserve">
        <w:t> </w:t>
      </w:r>
      <w:r>
        <w:t xml:space="preserve">2017011000 of the Montgomery County Official Public Records of Real Property; said 45.98 acres being more particularly described as follows with all bearings based on the Texas Coordinate System of 1983, Central Zone:</w:t>
      </w:r>
    </w:p>
    <w:p w:rsidR="003F3435" w:rsidRDefault="0032493E">
      <w:pPr>
        <w:spacing w:line="480" w:lineRule="auto"/>
        <w:ind w:firstLine="720"/>
        <w:jc w:val="both"/>
      </w:pPr>
      <w:r>
        <w:t xml:space="preserve">BEGINNING, at a found 5/8-inch iron rod (with cap stamped "Costello Inc") in the southwest line of said 364.70 acres, for the north corner of a called 1.5371 acre tract conveyed to Montgomery County Municipal Utility District No.</w:t>
      </w:r>
      <w:r xml:space="preserve">
        <w:t> </w:t>
      </w:r>
      <w:r>
        <w:t xml:space="preserve">105 by Special Warranty Deed dated December 18, 2013 and filed for record under Clerk's File No.</w:t>
      </w:r>
      <w:r xml:space="preserve">
        <w:t> </w:t>
      </w:r>
      <w:r>
        <w:t xml:space="preserve">2014010067 of the Montgomery County Official Public Records of Real Property and an east corner of the remainder of a called 692.342 acre tract conveyed to Toll Houston TX, LLC by Special Warranty Deed dated October 19, 2012 and filed for record under Clerk's File No.</w:t>
      </w:r>
      <w:r xml:space="preserve">
        <w:t> </w:t>
      </w:r>
      <w:r>
        <w:t xml:space="preserve">2012103106 of the Montgomery County Official Public Records of Real Property;</w:t>
      </w:r>
    </w:p>
    <w:p w:rsidR="003F3435" w:rsidRDefault="0032493E">
      <w:pPr>
        <w:spacing w:line="480" w:lineRule="auto"/>
        <w:ind w:firstLine="720"/>
        <w:jc w:val="both"/>
      </w:pPr>
      <w:r>
        <w:t xml:space="preserve">THENCE, North 41°42'31" West, 1865.72 feet along the northeast line of said 692.342 acres and the southwest line of said 364.70 acres to a set 3/4-inch iron rod (with cap stamped "Cotton Surveying") from which a found 5/8-inch iron rod (with cap stamped "VTSM 4070") in the southeast right-of-way of Riley Fuzzel Road (width varies) bears North 41°42' 31" West, 667.13 feet;</w:t>
      </w:r>
    </w:p>
    <w:p w:rsidR="003F3435" w:rsidRDefault="0032493E">
      <w:pPr>
        <w:spacing w:line="480" w:lineRule="auto"/>
        <w:ind w:firstLine="720"/>
        <w:jc w:val="both"/>
      </w:pPr>
      <w:r>
        <w:t xml:space="preserve">THENCE, North 54°48'40" East, 1157.39 feet, departing the northeast line of said 692.342 acres and the southwest line of said 364.70 acres to a set 3/4-inch iron rod (with cap stamped "Cotton Surveying");</w:t>
      </w:r>
    </w:p>
    <w:p w:rsidR="003F3435" w:rsidRDefault="0032493E">
      <w:pPr>
        <w:spacing w:line="480" w:lineRule="auto"/>
        <w:ind w:firstLine="720"/>
        <w:jc w:val="both"/>
      </w:pPr>
      <w:r>
        <w:t xml:space="preserve">THENCE, North 35°11'20" West, 300.00 feet to a set 3/4-inch iron rod (with cap stamped "Cotton Surveying") in the southeast right-of-way of State Highway 99 (width varies) as recorded under Clerk's File No.</w:t>
      </w:r>
      <w:r xml:space="preserve">
        <w:t> </w:t>
      </w:r>
      <w:r>
        <w:t xml:space="preserve">2014081107 of the Montgomery County Official Public Records of Real Property;</w:t>
      </w:r>
    </w:p>
    <w:p w:rsidR="003F3435" w:rsidRDefault="0032493E">
      <w:pPr>
        <w:spacing w:line="480" w:lineRule="auto"/>
        <w:ind w:firstLine="720"/>
        <w:jc w:val="both"/>
      </w:pPr>
      <w:r>
        <w:t xml:space="preserve">THENCE, North 54°48'40" East, 150.00 feet along the southeast right-of-way of said State Highway 99 to a set 3/4-inch iron rod (with cap stamped "Cotton Surveying");</w:t>
      </w:r>
    </w:p>
    <w:p w:rsidR="003F3435" w:rsidRDefault="0032493E">
      <w:pPr>
        <w:spacing w:line="480" w:lineRule="auto"/>
        <w:ind w:firstLine="720"/>
        <w:jc w:val="both"/>
      </w:pPr>
      <w:r>
        <w:t xml:space="preserve">THENCE, South 35°11'20" East, 1513.02 feet, departing the southeast right-of-way of said State Highway 99 to a set 3/4-inch iron rod (with cap stamped "Cotton Surveying");</w:t>
      </w:r>
    </w:p>
    <w:p w:rsidR="003F3435" w:rsidRDefault="0032493E">
      <w:pPr>
        <w:spacing w:line="480" w:lineRule="auto"/>
        <w:ind w:firstLine="720"/>
        <w:jc w:val="both"/>
      </w:pPr>
      <w:r>
        <w:t xml:space="preserve">THENCE, South 54°48'44" West, 14.30 feet to a set 3/4-inch iron rod (with cap stamped "Cotton Surveying");</w:t>
      </w:r>
    </w:p>
    <w:p w:rsidR="003F3435" w:rsidRDefault="0032493E">
      <w:pPr>
        <w:spacing w:line="480" w:lineRule="auto"/>
        <w:ind w:firstLine="720"/>
        <w:jc w:val="both"/>
      </w:pPr>
      <w:r>
        <w:t xml:space="preserve">THENCE, South 38°13'15" West, 273.54 to a set 3/4-inch iron rod (with cap stamped "Cotton Surveying");</w:t>
      </w:r>
    </w:p>
    <w:p w:rsidR="003F3435" w:rsidRDefault="0032493E">
      <w:pPr>
        <w:spacing w:line="480" w:lineRule="auto"/>
        <w:ind w:firstLine="720"/>
        <w:jc w:val="both"/>
      </w:pPr>
      <w:r>
        <w:t xml:space="preserve">THENCE, South 01°17'04" East, 500.95 feet to a set 3/4-inch iron rod (with cap stamped "Cotton Surveying");</w:t>
      </w:r>
    </w:p>
    <w:p w:rsidR="003F3435" w:rsidRDefault="0032493E">
      <w:pPr>
        <w:spacing w:line="480" w:lineRule="auto"/>
        <w:ind w:firstLine="720"/>
        <w:jc w:val="both"/>
      </w:pPr>
      <w:r>
        <w:t xml:space="preserve">THENCE, South 17°49'25" East, 153.77 feet to a set 3/4-inch iron rod (with cap stamped "Cotton Surveying");</w:t>
      </w:r>
    </w:p>
    <w:p w:rsidR="003F3435" w:rsidRDefault="0032493E">
      <w:pPr>
        <w:spacing w:line="480" w:lineRule="auto"/>
        <w:ind w:firstLine="720"/>
        <w:jc w:val="both"/>
      </w:pPr>
      <w:r>
        <w:t xml:space="preserve">THENCE, South 54°48'40" West, 493.76 feet to the PLACE OF BEGINNING AND CONTAINING within these bounds 45.98 acres, more or less, of land.</w:t>
      </w:r>
    </w:p>
    <w:p w:rsidR="003F3435" w:rsidRDefault="0032493E">
      <w:pPr>
        <w:spacing w:line="480" w:lineRule="auto"/>
        <w:ind w:firstLine="720"/>
        <w:jc w:val="both"/>
      </w:pPr>
      <w:r>
        <w:t xml:space="preserve">TRACT 4: 315.26 Acres</w:t>
      </w:r>
    </w:p>
    <w:p w:rsidR="003F3435" w:rsidRDefault="0032493E">
      <w:pPr>
        <w:spacing w:line="480" w:lineRule="auto"/>
        <w:ind w:firstLine="720"/>
        <w:jc w:val="both"/>
      </w:pPr>
      <w:r>
        <w:t xml:space="preserve">315.26 acres of land, more or less of land situated in the Thomas F. Johnson Survey, Abstract Number 299 and the Stephen Richardson Survey, Abstract Number 460, Montgomery County, Texas; being all of a called 320.833 acre tract conveyed to Bahr Capital Interests, LTD., Jack K. Leeka and Jack Keith Leeka, Jr. and Elizabeth Leeka Albert, Co-Trustees of the Leeka Revocable Trust Agreement by Warranty Deed(s) and filed for record under Clerk's File No.(s) 2006-003150, 2006-003151, and 2016042187 of the Montgomery County Official Public Records of Real Property; said 315.26 acres being more particularly described as follows with all bearings based on the Texas Coordinate System of 1983, Central Zone:</w:t>
      </w:r>
    </w:p>
    <w:p w:rsidR="003F3435" w:rsidRDefault="0032493E">
      <w:pPr>
        <w:spacing w:line="480" w:lineRule="auto"/>
        <w:ind w:firstLine="720"/>
        <w:jc w:val="both"/>
      </w:pPr>
      <w:r>
        <w:t xml:space="preserve">BEGINNING at a point in the west line of said 320.833 acres and the east line of a called 364.7 acre tract conveyed to Winnie Helen Hilliard, et al (undivided 75% interest) by General Warranty Deed dated August 14, 1987 and filed for record under Clerk's File No.</w:t>
      </w:r>
      <w:r xml:space="preserve">
        <w:t> </w:t>
      </w:r>
      <w:r>
        <w:t xml:space="preserve">8737411 of the Montgomery County Official Public Records of Real Property and Bell Endeavors, LTD (undivided 25% interest) by Special Warranty Deed dated February 20, 2004 and filed for record under Clerk's File No.</w:t>
      </w:r>
      <w:r xml:space="preserve">
        <w:t> </w:t>
      </w:r>
      <w:r>
        <w:t xml:space="preserve">2004-021196 of the Montgomery County Official Public Records of Real Property;</w:t>
      </w:r>
    </w:p>
    <w:p w:rsidR="003F3435" w:rsidRDefault="0032493E">
      <w:pPr>
        <w:spacing w:line="480" w:lineRule="auto"/>
        <w:ind w:firstLine="720"/>
        <w:jc w:val="both"/>
      </w:pPr>
      <w:r>
        <w:t xml:space="preserve">THENCE, North 01°53'31" West, 3711.28 feet along the west line of said 320.833 acres and the east line of said 364.7 acres to a point for the northwest corner of said 320.833 acres and the northwest corner of the herein described tract;</w:t>
      </w:r>
    </w:p>
    <w:p w:rsidR="003F3435" w:rsidRDefault="0032493E">
      <w:pPr>
        <w:spacing w:line="480" w:lineRule="auto"/>
        <w:ind w:firstLine="720"/>
        <w:jc w:val="both"/>
      </w:pPr>
      <w:r>
        <w:t xml:space="preserve">THENCE, North 87°56'56" East, 3444.04 feet along the north line of said 320.833 acres to point for the northeast corner of said 320.833 acres and the herein described tract;</w:t>
      </w:r>
    </w:p>
    <w:p w:rsidR="003F3435" w:rsidRDefault="0032493E">
      <w:pPr>
        <w:spacing w:line="480" w:lineRule="auto"/>
        <w:ind w:firstLine="720"/>
        <w:jc w:val="both"/>
      </w:pPr>
      <w:r>
        <w:t xml:space="preserve">THENCE, South 04°21'02" East, 3894.25 feet along the east line of said 320.833 acres point for the southeast corner of said 320.833 acres and the herein described tract;</w:t>
      </w:r>
    </w:p>
    <w:p w:rsidR="003F3435" w:rsidRDefault="0032493E">
      <w:pPr>
        <w:spacing w:line="480" w:lineRule="auto"/>
        <w:ind w:firstLine="720"/>
        <w:jc w:val="both"/>
      </w:pPr>
      <w:r>
        <w:t xml:space="preserve">THENCE, South 87°53'33" West, 3611.10 feet along the south line of said 320.833 acres point for the southwest corner of said 320.833 acres, same being the southwest corner of the herein described tract;</w:t>
      </w:r>
    </w:p>
    <w:p w:rsidR="003F3435" w:rsidRDefault="0032493E">
      <w:pPr>
        <w:spacing w:line="480" w:lineRule="auto"/>
        <w:ind w:firstLine="720"/>
        <w:jc w:val="both"/>
      </w:pPr>
      <w:r>
        <w:t xml:space="preserve">THENCE, North 01°53'31" West, 183.41 feet to the PLACE OF BEGINNING, CONTAINING within these bounds 315.26 acres, more or less, or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Section 9082.0306, Special District Local Laws Code, as added by Section 1 of this Act, takes effect only if this Act receives a two-thirds vote of all the members elected to each house.</w:t>
      </w:r>
    </w:p>
    <w:p w:rsidR="003F3435" w:rsidRDefault="0032493E">
      <w:pPr>
        <w:spacing w:line="480" w:lineRule="auto"/>
        <w:ind w:firstLine="720"/>
        <w:jc w:val="both"/>
      </w:pPr>
      <w:r>
        <w:t xml:space="preserve">(b)</w:t>
      </w:r>
      <w:r xml:space="preserve">
        <w:t> </w:t>
      </w:r>
      <w:r xml:space="preserve">
        <w:t> </w:t>
      </w:r>
      <w:r>
        <w:t xml:space="preserve">If this Act does not receive a two-thirds vote of all the members elected to each house, Subchapter C, Chapter 9082, Special District Local Laws Code, as added by Section 1 of this Act, is amended by adding Section 9082.0306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9082.0306.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(c)</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4595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