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87R8299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county court at law in Montgomery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25.1721,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25.1721.</w:t>
      </w:r>
      <w:r xml:space="preserve">
        <w:t> </w:t>
      </w:r>
      <w:r xml:space="preserve">
        <w:t> </w:t>
      </w:r>
      <w:r>
        <w:t xml:space="preserve">MONTGOMERY COUNTY.  Montgomery County has the following statutory county courts: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1 of Montgomery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2 of Montgomery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3 of Montgomery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4 of Montgomery County;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5 of Montgomery County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6 of Montgomery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County Court at Law No.</w:t>
      </w:r>
      <w:r xml:space="preserve">
        <w:t> </w:t>
      </w:r>
      <w:r>
        <w:t xml:space="preserve">6 of Montgomery County is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