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87R22157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4668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Medina County Water Control and Improvement District No. 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9031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9031. </w:t>
      </w:r>
      <w:r>
        <w:rPr>
          <w:u w:val="single"/>
        </w:rPr>
        <w:t xml:space="preserve"> </w:t>
      </w:r>
      <w:r>
        <w:rPr>
          <w:u w:val="single"/>
        </w:rPr>
        <w:t xml:space="preserve">MEDINA COUNTY WATER CONTROL AND IMPROVEMENT</w:t>
      </w:r>
      <w:r>
        <w:rPr>
          <w:u w:val="single"/>
        </w:rPr>
        <w:t xml:space="preserve"> </w:t>
      </w:r>
      <w:r>
        <w:rPr>
          <w:u w:val="single"/>
        </w:rPr>
        <w:t xml:space="preserve">DISTRICT</w:t>
      </w:r>
      <w:r>
        <w:rPr>
          <w:u w:val="single"/>
        </w:rPr>
        <w:t xml:space="preserve"> </w:t>
      </w:r>
      <w:r>
        <w:rPr>
          <w:u w:val="single"/>
        </w:rPr>
        <w:t xml:space="preserve">NO. 4</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Medina County Water Control and Improvement</w:t>
      </w:r>
      <w:r>
        <w:rPr>
          <w:u w:val="single"/>
        </w:rPr>
        <w:t xml:space="preserve"> </w:t>
      </w:r>
      <w:r>
        <w:rPr>
          <w:u w:val="single"/>
        </w:rPr>
        <w:t xml:space="preserve">District No. 4.</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9031.0104.</w:t>
      </w:r>
      <w:r>
        <w:rPr>
          <w:u w:val="single"/>
        </w:rPr>
        <w:t xml:space="preserve"> </w:t>
      </w:r>
      <w:r>
        <w:rPr>
          <w:u w:val="single"/>
        </w:rPr>
        <w:t xml:space="preserve"> </w:t>
      </w:r>
      <w:r>
        <w:rPr>
          <w:u w:val="single"/>
        </w:rPr>
        <w:t xml:space="preserve">CONSENT OF MUNICIPALITY REQUIRED.  The temporary directors may not hold an election under Section 9031.0103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9031.0202,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Jim Welch;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Allen Hoover;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Matt Baillio;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Skip Lietz;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David Higgins.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9031.0103;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9031.0103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9031.0103;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9031.0302.</w:t>
      </w:r>
      <w:r>
        <w:rPr>
          <w:u w:val="single"/>
        </w:rPr>
        <w:t xml:space="preserve"> </w:t>
      </w:r>
      <w:r>
        <w:rPr>
          <w:u w:val="single"/>
        </w:rPr>
        <w:t xml:space="preserve"> </w:t>
      </w:r>
      <w:r>
        <w:rPr>
          <w:u w:val="single"/>
        </w:rPr>
        <w:t xml:space="preserve">WATER CONTROL AND IMPROVEMENT DISTRICT POWERS AND DUTIES. </w:t>
      </w:r>
      <w:r>
        <w:rPr>
          <w:u w:val="single"/>
        </w:rPr>
        <w:t xml:space="preserve"> </w:t>
      </w:r>
      <w:r>
        <w:rPr>
          <w:u w:val="single"/>
        </w:rPr>
        <w:t xml:space="preserve">The district has the powers and duties provided by the general law of this state, including Chapters 49 and 51, Water Code, applicable to water control and improvement districts created under Section 59, Article XVI, Texas Constitution, and specifically including the powers and duties authorized under Subchapter H,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9031.0304.</w:t>
      </w:r>
      <w:r>
        <w:rPr>
          <w:u w:val="single"/>
        </w:rPr>
        <w:t xml:space="preserve"> </w:t>
      </w:r>
      <w:r>
        <w:rPr>
          <w:u w:val="single"/>
        </w:rPr>
        <w:t xml:space="preserve"> </w:t>
      </w:r>
      <w:r>
        <w:rPr>
          <w:u w:val="single"/>
        </w:rPr>
        <w:t xml:space="preserve">ROAD STANDARDS AND REQUIREMENTS.  (a)  A road project must meet all applicable construction standards,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9031.0403.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9031.0401,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9031.0502.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51.433,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Medina County Water Control and Improvement District No.</w:t>
      </w:r>
      <w:r xml:space="preserve">
        <w:t> </w:t>
      </w:r>
      <w:r>
        <w:t xml:space="preserve">4 initially includes all the territory contained in the following area:</w:t>
      </w:r>
    </w:p>
    <w:p w:rsidR="003F3435" w:rsidRDefault="0032493E">
      <w:pPr>
        <w:spacing w:line="480" w:lineRule="auto"/>
        <w:ind w:firstLine="720"/>
        <w:jc w:val="both"/>
      </w:pPr>
      <w:r>
        <w:t xml:space="preserve">FIELD NOTES FOR A 386.666 ACRE TRACT OF LAND IN THE JOSE JACINTO GONZALES SURVEY 255, ABSTRACT NO. 408, AND THE BERIANA SANDOVAL SURVEY 40, ABSTRACT NO. 840, MEDINA COUNTY, TEXAS, BEING ALL OF A CALLED 177.28 ACRE TRACT OF LAND AS CONVEYED UNTO TAUNA R. WILTZ IN VOLUME 690, PAGE 494 OF THE OFFICIAL RECORDS OF MEDINA COUNTY, TEXAS, ALL OF A CALLED 58.588 ACRE TRACT OF LAND (TRACT 5) AS CONVEYED UNTO ROSALIE J. KAIL IN VOLUME 295, PAGE 857 OF THE DEED RECORDS OF MEDINA COUNTY, TEXAS, ALL OF A CALLED 116.2 ACRE TRACT OF LAND AS CONVEYED UNTO CHRIS RANDAL SCHUCHART IN VOLUME 106, PAGE 705 OF THE OFFICIAL PUBLIC RECORDS OF MEDINA COUNTY, TEXAS, AND A PORTION OF THE REMAINING PORTION OF A CALLED 285.71 ACRE TRACT OF LAND AS CONVEYED UNTO CHRIS SCHUCHART IN DOCUMENT NUMBER 2019007792 OF THE PUBLIC RECORDS OF MEDINA COUNTY, TEXAS; SAID 386.666 ACRE TRACT BEING MORE PARTICULARLY DESCRIBED BY METES AND BOUNDS AS FOLLOWS:</w:t>
      </w:r>
    </w:p>
    <w:p w:rsidR="003F3435" w:rsidRDefault="0032493E">
      <w:pPr>
        <w:spacing w:line="480" w:lineRule="auto"/>
        <w:ind w:firstLine="720"/>
        <w:jc w:val="both"/>
      </w:pPr>
      <w:r>
        <w:t xml:space="preserve">BEGINNING at a calculated point of the curvilinear west right-of-way line of Farm-to-Market (F.M.) Road 471 (R.O.W. ~ 80') a shown on the Texas Department of Transportation Right-of-way retracement map dated 12/17/2004 at the common corner of said 177.28 acre tract and a called 58.588 acre tract of land (Tract 4) as conveyed unto Millard G. Schuchart in the aforementioned Volume 295, Page 857, for the easterly northeast corner and POINT OF BEGINNING of the herein described tract:</w:t>
      </w:r>
    </w:p>
    <w:p w:rsidR="003F3435" w:rsidRDefault="0032493E">
      <w:pPr>
        <w:spacing w:line="480" w:lineRule="auto"/>
        <w:ind w:firstLine="720"/>
        <w:jc w:val="both"/>
      </w:pPr>
      <w:r>
        <w:t xml:space="preserve">THENCE, coincident with the common line of said west right-of-way, the 177.28 acre tract and the aforementioned 58.588 acre tract (Tract 5) the following three (3) courses:</w:t>
      </w:r>
    </w:p>
    <w:p w:rsidR="003F3435" w:rsidRDefault="0032493E">
      <w:pPr>
        <w:spacing w:line="480" w:lineRule="auto"/>
        <w:ind w:firstLine="720"/>
        <w:jc w:val="both"/>
      </w:pPr>
      <w:r>
        <w:t xml:space="preserve">1)</w:t>
      </w:r>
      <w:r xml:space="preserve">
        <w:t> </w:t>
      </w:r>
      <w:r xml:space="preserve">
        <w:t> </w:t>
      </w:r>
      <w:r>
        <w:t xml:space="preserve">Curving to the left, with a radius of 612.96 feet, an arc length of 22.15 feet, a central angle of 02°04'13", a chord bearing of S 05°52'13" W, and a chord distance of 22.15 feet to a calculated point for a point of tangency of the herein described tract;</w:t>
      </w:r>
    </w:p>
    <w:p w:rsidR="003F3435" w:rsidRDefault="0032493E">
      <w:pPr>
        <w:spacing w:line="480" w:lineRule="auto"/>
        <w:ind w:firstLine="720"/>
        <w:jc w:val="both"/>
      </w:pPr>
      <w:r>
        <w:t xml:space="preserve">2)</w:t>
      </w:r>
      <w:r xml:space="preserve">
        <w:t> </w:t>
      </w:r>
      <w:r xml:space="preserve">
        <w:t> </w:t>
      </w:r>
      <w:r>
        <w:t xml:space="preserve">S 04°50'07" W, a distance of 1,545.14 feet to a calculated point for an angle point of the herein described tract;</w:t>
      </w:r>
    </w:p>
    <w:p w:rsidR="003F3435" w:rsidRDefault="0032493E">
      <w:pPr>
        <w:spacing w:line="480" w:lineRule="auto"/>
        <w:ind w:firstLine="720"/>
        <w:jc w:val="both"/>
      </w:pPr>
      <w:r>
        <w:t xml:space="preserve">3)</w:t>
      </w:r>
      <w:r xml:space="preserve">
        <w:t> </w:t>
      </w:r>
      <w:r xml:space="preserve">
        <w:t> </w:t>
      </w:r>
      <w:r>
        <w:t xml:space="preserve">S 06°01'04" W, a distance of 851.43 feet to a calculated point at the common corner of said Tract 5 and Rio Medina Estates as recorded in Volume 4, Pages 32-33 of the Plat Records of Medina County, Texas, for the easterly southeast corner of the herein described tract;</w:t>
      </w:r>
    </w:p>
    <w:p w:rsidR="003F3435" w:rsidRDefault="0032493E">
      <w:pPr>
        <w:spacing w:line="480" w:lineRule="auto"/>
        <w:ind w:firstLine="720"/>
        <w:jc w:val="both"/>
      </w:pPr>
      <w:r>
        <w:t xml:space="preserve">THENCE, S 89°33'31" W, departing said common line, coincident with the common line of Tract 5 and said Rio Medina Estates, a distance of 2,280.86 feet to a calculated point on the east line of the aforementioned 116.2 acre tract at the common corner of Tract 5 and Rio Medina Estates, for a re-entrant corner of the herein described tract:</w:t>
      </w:r>
    </w:p>
    <w:p w:rsidR="003F3435" w:rsidRDefault="0032493E">
      <w:pPr>
        <w:spacing w:line="480" w:lineRule="auto"/>
        <w:ind w:firstLine="720"/>
        <w:jc w:val="both"/>
      </w:pPr>
      <w:r>
        <w:t xml:space="preserve">THENCE, S 00°52'29" W, coincident with the common line of Rio Medina Estates and said 116.2 acre tract, a distance of 1,109.01 feet to a calculated point on the north line of a called 114.675 acre tract of land conveyed unto Randall Allen Haby and described in Volume 241, Page 85 of the Official Public Records of Medina County, Texas, at the common corner of the 116.2 acre tract and Rio Medina Estates, for the southerly southeast corner of the herein described tract:</w:t>
      </w:r>
    </w:p>
    <w:p w:rsidR="003F3435" w:rsidRDefault="0032493E">
      <w:pPr>
        <w:spacing w:line="480" w:lineRule="auto"/>
        <w:ind w:firstLine="720"/>
        <w:jc w:val="both"/>
      </w:pPr>
      <w:r>
        <w:t xml:space="preserve">THENCE, S 89°29'24" W, coincident with the common line of the 116.2 acre tract, said 114.675 acre tract, the aforementioned remaining portion of the 285.71 acre tract, a called 47.175 acre tract of land as conveyed unto Newcity Communications of SA, Inc in Volume 108, Page 281 of the Official Public Records of Medina County, Texas and a called 375.53 acre tract of land as conveyed unto Linda Haby Wurzbach in Volume 758, Page 1132 of the Official Records of Medina County, Texas, a distance of 3,060.72 feet to a calculated point for the southwest corner of the herein described tract;</w:t>
      </w:r>
    </w:p>
    <w:p w:rsidR="003F3435" w:rsidRDefault="0032493E">
      <w:pPr>
        <w:spacing w:line="480" w:lineRule="auto"/>
        <w:ind w:firstLine="720"/>
        <w:jc w:val="both"/>
      </w:pPr>
      <w:r>
        <w:t xml:space="preserve">THENCE, departing said common line, over and across said remaining portion of the 285.71 acre tract the following six (6) courses:</w:t>
      </w:r>
    </w:p>
    <w:p w:rsidR="003F3435" w:rsidRDefault="0032493E">
      <w:pPr>
        <w:spacing w:line="480" w:lineRule="auto"/>
        <w:ind w:firstLine="720"/>
        <w:jc w:val="both"/>
      </w:pPr>
      <w:r>
        <w:t xml:space="preserve">1)</w:t>
      </w:r>
      <w:r xml:space="preserve">
        <w:t> </w:t>
      </w:r>
      <w:r xml:space="preserve">
        <w:t> </w:t>
      </w:r>
      <w:r>
        <w:t xml:space="preserve">N 21°29'40" E, a distance of 410.53 feet to a calculated point for an angle point of the herein described tract;</w:t>
      </w:r>
    </w:p>
    <w:p w:rsidR="003F3435" w:rsidRDefault="0032493E">
      <w:pPr>
        <w:spacing w:line="480" w:lineRule="auto"/>
        <w:ind w:firstLine="720"/>
        <w:jc w:val="both"/>
      </w:pPr>
      <w:r>
        <w:t xml:space="preserve">2)</w:t>
      </w:r>
      <w:r xml:space="preserve">
        <w:t> </w:t>
      </w:r>
      <w:r xml:space="preserve">
        <w:t> </w:t>
      </w:r>
      <w:r>
        <w:t xml:space="preserve">N 77°53'57" E, a distance of 1,305.08 feet to a calculated point for an angle point of the herein described tract;</w:t>
      </w:r>
    </w:p>
    <w:p w:rsidR="003F3435" w:rsidRDefault="0032493E">
      <w:pPr>
        <w:spacing w:line="480" w:lineRule="auto"/>
        <w:ind w:firstLine="720"/>
        <w:jc w:val="both"/>
      </w:pPr>
      <w:r>
        <w:t xml:space="preserve">3)</w:t>
      </w:r>
      <w:r xml:space="preserve">
        <w:t> </w:t>
      </w:r>
      <w:r xml:space="preserve">
        <w:t> </w:t>
      </w:r>
      <w:r>
        <w:t xml:space="preserve">N 10°39'31" E, a distance of 597.05 feet to a calculated point for an angle point of the herein described tract;</w:t>
      </w:r>
    </w:p>
    <w:p w:rsidR="003F3435" w:rsidRDefault="0032493E">
      <w:pPr>
        <w:spacing w:line="480" w:lineRule="auto"/>
        <w:ind w:firstLine="720"/>
        <w:jc w:val="both"/>
      </w:pPr>
      <w:r>
        <w:t xml:space="preserve">4)</w:t>
      </w:r>
      <w:r xml:space="preserve">
        <w:t> </w:t>
      </w:r>
      <w:r xml:space="preserve">
        <w:t> </w:t>
      </w:r>
      <w:r>
        <w:t xml:space="preserve">N 07°19'17" W, a distance of 1,014.63 feet to a calculated point for an angle point of the herein described tract;</w:t>
      </w:r>
    </w:p>
    <w:p w:rsidR="003F3435" w:rsidRDefault="0032493E">
      <w:pPr>
        <w:spacing w:line="480" w:lineRule="auto"/>
        <w:ind w:firstLine="720"/>
        <w:jc w:val="both"/>
      </w:pPr>
      <w:r>
        <w:t xml:space="preserve">5)</w:t>
      </w:r>
      <w:r xml:space="preserve">
        <w:t> </w:t>
      </w:r>
      <w:r xml:space="preserve">
        <w:t> </w:t>
      </w:r>
      <w:r>
        <w:t xml:space="preserve">N 58°37'44" W, a distance of 713.48 feet to a calculated point for an angle point of the herein described tract;</w:t>
      </w:r>
    </w:p>
    <w:p w:rsidR="003F3435" w:rsidRDefault="0032493E">
      <w:pPr>
        <w:spacing w:line="480" w:lineRule="auto"/>
        <w:ind w:firstLine="720"/>
        <w:jc w:val="both"/>
      </w:pPr>
      <w:r>
        <w:t xml:space="preserve">6)</w:t>
      </w:r>
      <w:r xml:space="preserve">
        <w:t> </w:t>
      </w:r>
      <w:r xml:space="preserve">
        <w:t> </w:t>
      </w:r>
      <w:r>
        <w:t xml:space="preserve">N 28°45'29" E, a distance of 957.02 feet to a calculated point on the common line of the remaining portion of the 285.71 acre tract and the aforementioned 116.2 acre tract, for an angle point of the herein described tract;</w:t>
      </w:r>
    </w:p>
    <w:p w:rsidR="003F3435" w:rsidRDefault="0032493E">
      <w:pPr>
        <w:spacing w:line="480" w:lineRule="auto"/>
        <w:ind w:firstLine="720"/>
        <w:jc w:val="both"/>
      </w:pPr>
      <w:r>
        <w:t xml:space="preserve">THENCE, N 09°48'15" W, coincident with the common line of the remaining portion of 285.71 acre tract and said 116.2 acre tract, a distance of 937.08 feet to a calculated point on the southeast right-of-way line of County Road (C.R.) 371, (R.O.W. ~ varies), no reference found, at the common corner of the remaining portion of the 285.71 acre tract and the 116.2 acre tract, for an angle point of the herein described tract;</w:t>
      </w:r>
    </w:p>
    <w:p w:rsidR="003F3435" w:rsidRDefault="0032493E">
      <w:pPr>
        <w:spacing w:line="480" w:lineRule="auto"/>
        <w:ind w:firstLine="720"/>
        <w:jc w:val="both"/>
      </w:pPr>
      <w:r>
        <w:t xml:space="preserve">THENCE, N 31°22'00" E, coincident with the common line of said 116.2 acre tract and said right-of-way, a distance of 510.54 feet to a calculated point at the southwest end of the cutback line from the south right-of-way line of F.M. 1283, (R.O.W. ~ varies, 100' min.) as shown on the Texas Department of Transportation Right-of-way Retracement Map dated 3/30/2005, for an angle point of the herein described tract:</w:t>
      </w:r>
    </w:p>
    <w:p w:rsidR="003F3435" w:rsidRDefault="0032493E">
      <w:pPr>
        <w:spacing w:line="480" w:lineRule="auto"/>
        <w:ind w:firstLine="720"/>
        <w:jc w:val="both"/>
      </w:pPr>
      <w:r>
        <w:t xml:space="preserve">THENCE, N 75°12'03" E, coincident with the common line of said cutback and the 116.2 acre tract, a distance of 146.97 feet to a calculated point on the curvilinear south right-of-way line of said F.M. 1283, at the beginning of a non-tangent curve for an angle point of the herein described tract;</w:t>
      </w:r>
    </w:p>
    <w:p w:rsidR="003F3435" w:rsidRDefault="0032493E">
      <w:pPr>
        <w:spacing w:line="480" w:lineRule="auto"/>
        <w:ind w:firstLine="720"/>
        <w:jc w:val="both"/>
      </w:pPr>
      <w:r>
        <w:t xml:space="preserve">THENCE, coincident with the common line of said right-of-way, the 116.2 acre tract and the aforementioned 177.28 acre tract the following three (3) courses:</w:t>
      </w:r>
    </w:p>
    <w:p w:rsidR="003F3435" w:rsidRDefault="0032493E">
      <w:pPr>
        <w:spacing w:line="480" w:lineRule="auto"/>
        <w:ind w:firstLine="720"/>
        <w:jc w:val="both"/>
      </w:pPr>
      <w:r>
        <w:t xml:space="preserve">1)</w:t>
      </w:r>
      <w:r xml:space="preserve">
        <w:t> </w:t>
      </w:r>
      <w:r xml:space="preserve">
        <w:t> </w:t>
      </w:r>
      <w:r>
        <w:t xml:space="preserve">Curving to the left, with a radius of 1,969.64 feet, an arc length of 1,538.16 feet, a central angle of 44°44'39", a chord bearing of S 84°46'27" E, and a chord distance of 1,499.37 feet to a calculated point at the end of this curve;</w:t>
      </w:r>
    </w:p>
    <w:p w:rsidR="003F3435" w:rsidRDefault="0032493E">
      <w:pPr>
        <w:spacing w:line="480" w:lineRule="auto"/>
        <w:ind w:firstLine="720"/>
        <w:jc w:val="both"/>
      </w:pPr>
      <w:r>
        <w:t xml:space="preserve">2)</w:t>
      </w:r>
      <w:r xml:space="preserve">
        <w:t> </w:t>
      </w:r>
      <w:r xml:space="preserve">
        <w:t> </w:t>
      </w:r>
      <w:r>
        <w:t xml:space="preserve">N 70°56'40" E, a distance of 300.17 feet to a calculated point, for an angle point of the herein described tract:</w:t>
      </w:r>
    </w:p>
    <w:p w:rsidR="003F3435" w:rsidRDefault="0032493E">
      <w:pPr>
        <w:spacing w:line="480" w:lineRule="auto"/>
        <w:ind w:firstLine="720"/>
        <w:jc w:val="both"/>
      </w:pPr>
      <w:r>
        <w:t xml:space="preserve">3)</w:t>
      </w:r>
      <w:r xml:space="preserve">
        <w:t> </w:t>
      </w:r>
      <w:r xml:space="preserve">
        <w:t> </w:t>
      </w:r>
      <w:r>
        <w:t xml:space="preserve">N 72°51'16" E, a distance of 930.81 feet to a calculated point, at the common corner of said 177.28 acre tract and the aforementioned 58.588 acre tract (Tract 4), for the northeast corner of the herein described tract:</w:t>
      </w:r>
    </w:p>
    <w:p w:rsidR="003F3435" w:rsidRDefault="0032493E">
      <w:pPr>
        <w:spacing w:line="480" w:lineRule="auto"/>
        <w:ind w:firstLine="720"/>
        <w:jc w:val="both"/>
      </w:pPr>
      <w:r>
        <w:t xml:space="preserve">THENCE, departing said common line, coincident with the common line of the 177.28 acre tract and said Tract 4, the following three (3) courses:</w:t>
      </w:r>
    </w:p>
    <w:p w:rsidR="003F3435" w:rsidRDefault="0032493E">
      <w:pPr>
        <w:spacing w:line="480" w:lineRule="auto"/>
        <w:ind w:firstLine="720"/>
        <w:jc w:val="both"/>
      </w:pPr>
      <w:r>
        <w:t xml:space="preserve">1)</w:t>
      </w:r>
      <w:r xml:space="preserve">
        <w:t> </w:t>
      </w:r>
      <w:r xml:space="preserve">
        <w:t> </w:t>
      </w:r>
      <w:r>
        <w:t xml:space="preserve">S 02°38'00" E, a distance of 673.15 feet to a calculated point for an angle point of the herein described tract:</w:t>
      </w:r>
    </w:p>
    <w:p w:rsidR="003F3435" w:rsidRDefault="0032493E">
      <w:pPr>
        <w:spacing w:line="480" w:lineRule="auto"/>
        <w:ind w:firstLine="720"/>
        <w:jc w:val="both"/>
      </w:pPr>
      <w:r>
        <w:t xml:space="preserve">2)</w:t>
      </w:r>
      <w:r xml:space="preserve">
        <w:t> </w:t>
      </w:r>
      <w:r xml:space="preserve">
        <w:t> </w:t>
      </w:r>
      <w:r>
        <w:t xml:space="preserve">S 49°26'10" E, a distance of 1,241.45 feet to a calculated point for an angle point of the herein described tract:</w:t>
      </w:r>
    </w:p>
    <w:p w:rsidR="003F3435" w:rsidRDefault="0032493E">
      <w:pPr>
        <w:spacing w:line="480" w:lineRule="auto"/>
        <w:ind w:firstLine="720"/>
        <w:jc w:val="both"/>
      </w:pPr>
      <w:r>
        <w:t xml:space="preserve">3)</w:t>
      </w:r>
      <w:r xml:space="preserve">
        <w:t> </w:t>
      </w:r>
      <w:r xml:space="preserve">
        <w:t> </w:t>
      </w:r>
      <w:r>
        <w:t xml:space="preserve">S 83°25'00" E, a distance of 435.47 feet to the POINT OF BEGINNING and containing 386.666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9031, Special District Local Laws Code, as added by Section 1 of this Act, is amended by adding Section 9031.0306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9031.0306.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