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Susan Spratlen is the recipient of a 2021 West Texas Women of Distinction Award from the Girl Scouts of the Desert Southwest; and</w:t>
      </w:r>
    </w:p>
    <w:p w:rsidR="003F3435" w:rsidRDefault="0032493E">
      <w:pPr>
        <w:spacing w:line="480" w:lineRule="auto"/>
        <w:ind w:firstLine="720"/>
        <w:jc w:val="both"/>
      </w:pPr>
      <w:r>
        <w:t xml:space="preserve">WHEREAS, The Girl Scouts of the Desert Southwest connects nearly 3,800 girls across West Texas and Southern New Mexico; the council's Women of Distinction Award recognizes women whose extraordinary contributions to their communities exemplify the organization's mission of developing leaders of courage, confidence, and strong character; and</w:t>
      </w:r>
    </w:p>
    <w:p w:rsidR="003F3435" w:rsidRDefault="0032493E">
      <w:pPr>
        <w:spacing w:line="480" w:lineRule="auto"/>
        <w:ind w:firstLine="720"/>
        <w:jc w:val="both"/>
      </w:pPr>
      <w:r>
        <w:t xml:space="preserve">WHEREAS, Ms.</w:t>
      </w:r>
      <w:r xml:space="preserve">
        <w:t> </w:t>
      </w:r>
      <w:r>
        <w:t xml:space="preserve">Spratlen is a vice president at Pioneer Natural Resources, and in that role, she oversees the company's communication and public relations strategies and coordinates its corporate philanthropy and sustainable development initiatives; she joined the company's predecessor, Parker &amp; Parsley Petroleum Company, in 1990 as director of investor relations; previously, she worked for KPMG after graduating summa cum laude from Angelo State University with a bachelor's degree in accounting; and</w:t>
      </w:r>
    </w:p>
    <w:p w:rsidR="003F3435" w:rsidRDefault="0032493E">
      <w:pPr>
        <w:spacing w:line="480" w:lineRule="auto"/>
        <w:ind w:firstLine="720"/>
        <w:jc w:val="both"/>
      </w:pPr>
      <w:r>
        <w:t xml:space="preserve">WHEREAS, A leader in her field, she is a member of several state and national industry organizations focused on education and public engagement regarding sustainability and societal impact of the oil and gas industry; moreover, she serves on a number of national committees with America's Natural Gas Alliance and chairs the organization's public engagement committee for Texas; and</w:t>
      </w:r>
    </w:p>
    <w:p w:rsidR="003F3435" w:rsidRDefault="0032493E">
      <w:pPr>
        <w:spacing w:line="480" w:lineRule="auto"/>
        <w:ind w:firstLine="720"/>
        <w:jc w:val="both"/>
      </w:pPr>
      <w:r>
        <w:t xml:space="preserve">WHEREAS, With her receipt of a West Texas Women of Distinction Award, Susan Spratlen joins an elite group of civic leaders who have been honored by the Girl Scouts of the Desert Southwest, and she is indeed a worthy role model for this and future generations; now, therefore, be it</w:t>
      </w:r>
    </w:p>
    <w:p w:rsidR="003F3435" w:rsidRDefault="0032493E">
      <w:pPr>
        <w:spacing w:line="480" w:lineRule="auto"/>
        <w:ind w:firstLine="720"/>
        <w:jc w:val="both"/>
      </w:pPr>
      <w:r>
        <w:t xml:space="preserve">RESOLVED, That the 87th Legislature of the State of Texas hereby congratulate Susan Spratlen on receiving a 2021 West Texas Women of Distinction Award from the Girl Scouts of the Desert Southwest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Spratlen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94 was adopted by the Senate on May 3,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