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citizens of Humble lost a beloved community leader with the death of retired Humble Independent School District superintendent Dr.</w:t>
      </w:r>
      <w:r xml:space="preserve">
        <w:t> </w:t>
      </w:r>
      <w:r>
        <w:t xml:space="preserve">Guy M. Sconzo on April 21, 2020; and</w:t>
      </w:r>
    </w:p>
    <w:p w:rsidR="003F3435" w:rsidRDefault="0032493E">
      <w:pPr>
        <w:spacing w:line="480" w:lineRule="auto"/>
        <w:ind w:firstLine="720"/>
        <w:jc w:val="both"/>
      </w:pPr>
      <w:r>
        <w:t xml:space="preserve">WHEREAS, Born in Brooklyn, New York, in 1952, Guy Sconzo earned a bachelor's degree in English literature and secondary education from Wagner College, a master's degree in educational administration from New York University, and a Ph.D. in educational administration from The Ohio State University; and</w:t>
      </w:r>
    </w:p>
    <w:p w:rsidR="003F3435" w:rsidRDefault="0032493E">
      <w:pPr>
        <w:spacing w:line="480" w:lineRule="auto"/>
        <w:ind w:firstLine="720"/>
        <w:jc w:val="both"/>
      </w:pPr>
      <w:r>
        <w:t xml:space="preserve">WHEREAS, Dr.</w:t>
      </w:r>
      <w:r xml:space="preserve">
        <w:t> </w:t>
      </w:r>
      <w:r>
        <w:t xml:space="preserve">Sconzo began his exemplary 44-year career in education as a high school English teacher before moving into administration; he was a school superintendent for a total of 26 years, serving as superintendent of the Middletown Township Public Schools in New Jersey and the Nordonia Hills City School District in Ohio and as acting superintendent in Oklahoma City before becoming superintendent of the Humble Independent School District in 2001; and</w:t>
      </w:r>
    </w:p>
    <w:p w:rsidR="003F3435" w:rsidRDefault="0032493E">
      <w:pPr>
        <w:spacing w:line="480" w:lineRule="auto"/>
        <w:ind w:firstLine="720"/>
        <w:jc w:val="both"/>
      </w:pPr>
      <w:r>
        <w:t xml:space="preserve">WHEREAS, Over the course of his 15-year tenure with Humble ISD, Dr.</w:t>
      </w:r>
      <w:r xml:space="preserve">
        <w:t> </w:t>
      </w:r>
      <w:r>
        <w:t xml:space="preserve">Sconzo helped oversee the opening of 14 new campuses to accommodate the district's rapid growth from 23,000 to more than 41,000 students; in 2007, he was named the Texas Association of School Administrators Superintendent of the Year as well as TASA's nominee for National Superintendent of the Year; he was named Region 4 Superintendent of the Year in 2013, and under his leadership, Humble ISD was named Best Large School District in the 2015 H-E-B Excellence in Education Awards program; after retiring in 2016, he served as executive director of the Fast Growth School Coalition; and</w:t>
      </w:r>
    </w:p>
    <w:p w:rsidR="003F3435" w:rsidRDefault="0032493E">
      <w:pPr>
        <w:spacing w:line="480" w:lineRule="auto"/>
        <w:ind w:firstLine="720"/>
        <w:jc w:val="both"/>
      </w:pPr>
      <w:r>
        <w:t xml:space="preserve">WHEREAS, In addition to his many professional achievements, Dr.</w:t>
      </w:r>
      <w:r xml:space="preserve">
        <w:t> </w:t>
      </w:r>
      <w:r>
        <w:t xml:space="preserve">Sconzo further contributed to his community through his service on the boards of the Flaming Arrow District of the Boy Scouts of America, Humble Area Assistance Ministries, Humble Intercontinental Rotary Club, and the Lake Houston Area Chamber of Commerce; in the aftermath of Hurricane Harvey, he helped lead the Recover Lake Houston project, and he gamely discoed and tap-danced on stage to benefit children in the Lake Houston Family YMCA Dancing for Partners event; and</w:t>
      </w:r>
    </w:p>
    <w:p w:rsidR="003F3435" w:rsidRDefault="0032493E">
      <w:pPr>
        <w:spacing w:line="480" w:lineRule="auto"/>
        <w:ind w:firstLine="720"/>
        <w:jc w:val="both"/>
      </w:pPr>
      <w:r>
        <w:t xml:space="preserve">WHEREAS, Dr.</w:t>
      </w:r>
      <w:r xml:space="preserve">
        <w:t> </w:t>
      </w:r>
      <w:r>
        <w:t xml:space="preserve">Sconzo was a loving husband to his wife, Diane, and he took great pride in his children, Michael and Jennifer, and his grandchildren, Milana, Noah, Benjamin, and Isabelle; a man of great warmth and kindness, he had a unique talent for remembering the names of everyone he met, and he was known for his kind handwritten notes and the charity dinner parties he hosted in his home; and</w:t>
      </w:r>
    </w:p>
    <w:p w:rsidR="003F3435" w:rsidRDefault="0032493E">
      <w:pPr>
        <w:spacing w:line="480" w:lineRule="auto"/>
        <w:ind w:firstLine="720"/>
        <w:jc w:val="both"/>
      </w:pPr>
      <w:r>
        <w:t xml:space="preserve">WHEREAS, A devoted family man and an admired educator and administrator, Guy Sconzo lived a rich and purposeful life dedicated to the service of countless students over the years, and he leaves behind a legacy that will continue to inspire all those who knew him; now, therefore, be it</w:t>
      </w:r>
    </w:p>
    <w:p w:rsidR="003F3435" w:rsidRDefault="0032493E">
      <w:pPr>
        <w:spacing w:line="480" w:lineRule="auto"/>
        <w:ind w:firstLine="720"/>
        <w:jc w:val="both"/>
      </w:pPr>
      <w:r>
        <w:t xml:space="preserve">RESOLVED, That the House of Representatives of the 87th Texas Legislature hereby pay tribute to the memory of Dr.</w:t>
      </w:r>
      <w:r xml:space="preserve">
        <w:t> </w:t>
      </w:r>
      <w:r>
        <w:t xml:space="preserve">Guy M. Sconzo and extend heartfelt sympathy to his family and many friends;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Guy Sconzo.</w:t>
      </w:r>
    </w:p>
    <w:p w:rsidR="003F3435" w:rsidRDefault="0032493E">
      <w:pPr>
        <w:jc w:val="both"/>
      </w:pPr>
    </w:p>
    <w:p w:rsidR="003F3435" w:rsidRDefault="0032493E">
      <w:pPr>
        <w:jc w:val="right"/>
      </w:pPr>
      <w:r>
        <w:t xml:space="preserve">Huberty</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13 was unanimously adopted by a rising vote of the House on March 10, 2021.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