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Miguel Villanueva is retiring as the commissioner for Sutton County Precinct 1 at the end of 2020, drawing to a close a remarkable tenure that has spanned 38 years; and</w:t>
      </w:r>
    </w:p>
    <w:p w:rsidR="003F3435" w:rsidRDefault="0032493E">
      <w:pPr>
        <w:spacing w:line="480" w:lineRule="auto"/>
        <w:ind w:firstLine="720"/>
        <w:jc w:val="both"/>
      </w:pPr>
      <w:r>
        <w:t xml:space="preserve">WHEREAS, First elected in 1982, Mike Villanueva successfully ran for commissioner 10 times, including 2 unopposed elections; during his time in office, he was instrumental in paving Bloodworth Road and in securing a grant for replacement water and sewage lines, and he also headed up a grant application to replace an aging sewage system; and</w:t>
      </w:r>
    </w:p>
    <w:p w:rsidR="003F3435" w:rsidRDefault="0032493E">
      <w:pPr>
        <w:spacing w:line="480" w:lineRule="auto"/>
        <w:ind w:firstLine="720"/>
        <w:jc w:val="both"/>
      </w:pPr>
      <w:r>
        <w:t xml:space="preserve">WHEREAS, Mr.</w:t>
      </w:r>
      <w:r xml:space="preserve">
        <w:t> </w:t>
      </w:r>
      <w:r>
        <w:t xml:space="preserve">Villanueva has further contributed to his community as chair of the Concho Valley Council of Governments and as a member of the Concho Valley Transit District board; moreover, he has served as a foster grandparent with the Sonora Independent School District and worked with the Vaquero Heritage Program; a longtime parishioner of St.</w:t>
      </w:r>
      <w:r xml:space="preserve">
        <w:t> </w:t>
      </w:r>
      <w:r>
        <w:t xml:space="preserve">Ann Catholic Church, he has twice led the Knights of Columbus as the Grand Knight; and</w:t>
      </w:r>
    </w:p>
    <w:p w:rsidR="003F3435" w:rsidRDefault="0032493E">
      <w:pPr>
        <w:spacing w:line="480" w:lineRule="auto"/>
        <w:ind w:firstLine="720"/>
        <w:jc w:val="both"/>
      </w:pPr>
      <w:r>
        <w:t xml:space="preserve">WHEREAS, In all his endeavors, Mr.</w:t>
      </w:r>
      <w:r xml:space="preserve">
        <w:t> </w:t>
      </w:r>
      <w:r>
        <w:t xml:space="preserve">Villanueva has enjoyed the love and support of his wife, Amparo, and he takes great pride in their 5 children, 13 grandchildren, and 11 great-grandchildren; and</w:t>
      </w:r>
    </w:p>
    <w:p w:rsidR="003F3435" w:rsidRDefault="0032493E">
      <w:pPr>
        <w:spacing w:line="480" w:lineRule="auto"/>
        <w:ind w:firstLine="720"/>
        <w:jc w:val="both"/>
      </w:pPr>
      <w:r>
        <w:t xml:space="preserve">WHEREAS, Mike Villanueva's hard work, professionalism, and commitment to excellence have greatly benefited the citizens of Sutton County,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87th Texas Legislature hereby commend Mike Villanueva for his service on the Sutton County Commissioners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Villanueva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