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Albert L. Lemons is retiring as principal of Atherton Elementary School in the Houston Independent School District on January 31, 2021, drawing to a close a noteworthy career that has spanned more than a half century with the district; and</w:t>
      </w:r>
    </w:p>
    <w:p w:rsidR="003F3435" w:rsidRDefault="0032493E">
      <w:pPr>
        <w:spacing w:line="480" w:lineRule="auto"/>
        <w:ind w:firstLine="720"/>
        <w:jc w:val="both"/>
      </w:pPr>
      <w:r>
        <w:t xml:space="preserve">WHEREAS, Born in San Francisco, California, Dr.</w:t>
      </w:r>
      <w:r xml:space="preserve">
        <w:t> </w:t>
      </w:r>
      <w:r>
        <w:t xml:space="preserve">Lemons grew up in the Bayou City and attended Kashmere Gardens High School; he completed his bachelor's degree in elementary education at Texas Southern University, and he later earned master's degrees in both curriculum and instruction and in educational administration and doctoral degrees in sacred music and in education; and</w:t>
      </w:r>
    </w:p>
    <w:p w:rsidR="003F3435" w:rsidRDefault="0032493E">
      <w:pPr>
        <w:spacing w:line="480" w:lineRule="auto"/>
        <w:ind w:firstLine="720"/>
        <w:jc w:val="both"/>
      </w:pPr>
      <w:r>
        <w:t xml:space="preserve">WHEREAS, Dr.</w:t>
      </w:r>
      <w:r xml:space="preserve">
        <w:t> </w:t>
      </w:r>
      <w:r>
        <w:t xml:space="preserve">Lemons joined HISD as a fourth-grade teacher at T. M. Fairchild Elementary School, and he went on to teach at J.</w:t>
      </w:r>
      <w:r xml:space="preserve">
        <w:t> </w:t>
      </w:r>
      <w:r>
        <w:t xml:space="preserve">W.</w:t>
      </w:r>
      <w:r xml:space="preserve">
        <w:t> </w:t>
      </w:r>
      <w:r>
        <w:t xml:space="preserve">Oates Elementary, Holland Middle School, and Jefferson Davis High School; in addition, he has been an administrator for W. Leo Daniels Private School, and during summers, he worked at Prairie View A&amp;M University and as a reading instructor and assistant director for a Texas Southern University youth program; from 2007 to 2010, he served on the board of North Forest ISD, and he has been a member of the Houston ISD Superintendent's Ad Hoc Committee; he has given generously of his time and expertise to a host of community organizations and served as vice president of the Near Northside Management District board; a retired church musician as well, he has served in many leadership roles, including as  director of supervisors for the National Convention of the Gospel Music Workshop of America; and</w:t>
      </w:r>
    </w:p>
    <w:p w:rsidR="003F3435" w:rsidRDefault="0032493E">
      <w:pPr>
        <w:spacing w:line="480" w:lineRule="auto"/>
        <w:ind w:firstLine="720"/>
        <w:jc w:val="both"/>
      </w:pPr>
      <w:r>
        <w:t xml:space="preserve">WHEREAS, Over the course of his long tenure with HISD, Albert Lemons has made a positive difference in the lives of countless young people, and he may indeed reflect with pride on a career well spent; now, therefore, be it</w:t>
      </w:r>
    </w:p>
    <w:p w:rsidR="003F3435" w:rsidRDefault="0032493E">
      <w:pPr>
        <w:spacing w:line="480" w:lineRule="auto"/>
        <w:ind w:firstLine="720"/>
        <w:jc w:val="both"/>
      </w:pPr>
      <w:r>
        <w:t xml:space="preserve">RESOLVED, That the House of Representatives of the 87th Texas Legislature hereby congratulate Dr.</w:t>
      </w:r>
      <w:r xml:space="preserve">
        <w:t> </w:t>
      </w:r>
      <w:r>
        <w:t xml:space="preserve">Albert L. Lemons on his retirement as principal of Atherton Elementary School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Lemons as an expression of high regard by the Texas House of Representatives.</w:t>
      </w:r>
    </w:p>
    <w:p w:rsidR="003F3435" w:rsidRDefault="0032493E">
      <w:pPr>
        <w:jc w:val="both"/>
      </w:pPr>
    </w:p>
    <w:p w:rsidR="003F3435" w:rsidRDefault="0032493E">
      <w:pPr>
        <w:jc w:val="right"/>
      </w:pPr>
      <w:r>
        <w:t xml:space="preserve">Dutton</w:t>
      </w:r>
    </w:p>
    <w:p w:rsidR="003F3435" w:rsidRDefault="0032493E">
      <w:pPr>
        <w:jc w:val="right"/>
      </w:pPr>
      <w:r>
        <w:t xml:space="preserve">Allen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39 was adopted by the House on March 10,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