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87R8755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unified floorball team of J. M. Hanks High School in El Paso has qualified to represent the United States at the 2022 Special Olympics World Winter Games; and</w:t>
      </w:r>
    </w:p>
    <w:p w:rsidR="003F3435" w:rsidRDefault="0032493E">
      <w:pPr>
        <w:spacing w:line="480" w:lineRule="auto"/>
        <w:ind w:firstLine="720"/>
        <w:jc w:val="both"/>
      </w:pPr>
      <w:r>
        <w:t xml:space="preserve">WHEREAS, Consisting of special education students and general education students, the Hanks UKnighted team won gold in the qualifying round that took place in San Antonio in February 2020; that triumph earned the squad the opportunity to travel to Kazan, Russia, where the World Winter Games will be held in January 2022; and</w:t>
      </w:r>
    </w:p>
    <w:p w:rsidR="003F3435" w:rsidRDefault="0032493E">
      <w:pPr>
        <w:spacing w:line="480" w:lineRule="auto"/>
        <w:ind w:firstLine="720"/>
        <w:jc w:val="both"/>
      </w:pPr>
      <w:r>
        <w:t xml:space="preserve">WHEREAS, Under the guidance of head coach Ricardo Rodriguez, the Hanks UKnighted players have become a source of pride for El Paso residents; members of the local community have shown their support for the team and for the Special Olympics mission by assisting the students in raising funds so that they may join the more than 2,000 Olympians who will compete in Russia; and</w:t>
      </w:r>
    </w:p>
    <w:p w:rsidR="003F3435" w:rsidRDefault="0032493E">
      <w:pPr>
        <w:spacing w:line="480" w:lineRule="auto"/>
        <w:ind w:firstLine="720"/>
        <w:jc w:val="both"/>
      </w:pPr>
      <w:r>
        <w:t xml:space="preserve">WHEREAS, The Hanks UKnighted athletes have demonstrated remarkable skill and dedication, and they are sure to represent their city, state, and nation with great distinction at the Kazan games; now, therefore, be it</w:t>
      </w:r>
    </w:p>
    <w:p w:rsidR="003F3435" w:rsidRDefault="0032493E">
      <w:pPr>
        <w:spacing w:line="480" w:lineRule="auto"/>
        <w:ind w:firstLine="720"/>
        <w:jc w:val="both"/>
      </w:pPr>
      <w:r>
        <w:t xml:space="preserve">RESOLVED, That the House of Representatives of the 87th Texas Legislature hereby congratulate the Hanks High School unified floorball team for qualifying for the 2022 Special Olympics World Winter Games and that all those associated with the team be extended sincere best wishes for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