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April Mae Monterrosa has contributed greatly to the cultural life of San Antonio's Southside community through her work as founder and editor in chief of the online and print </w:t>
      </w:r>
      <w:r>
        <w:rPr>
          <w:i/>
        </w:rPr>
        <w:t xml:space="preserve">Live From The Southside Magazine</w:t>
      </w:r>
      <w:r>
        <w:t xml:space="preserve">; and</w:t>
      </w:r>
    </w:p>
    <w:p w:rsidR="003F3435" w:rsidRDefault="0032493E">
      <w:pPr>
        <w:spacing w:line="480" w:lineRule="auto"/>
        <w:ind w:firstLine="720"/>
        <w:jc w:val="both"/>
      </w:pPr>
      <w:r>
        <w:t xml:space="preserve">WHEREAS, A San Antonio native, Ms.</w:t>
      </w:r>
      <w:r xml:space="preserve">
        <w:t> </w:t>
      </w:r>
      <w:r>
        <w:t xml:space="preserve">Monterrosa created the urban lifestyle magazine to cover local businesses and events and to profile fascinating individuals; she has partnered with businesses, nonprofits, organizations, and local news and media groups to help broaden exposure for the Southside, and in so doing, she has helped focus attention and interest on all that the community has to offer; and</w:t>
      </w:r>
    </w:p>
    <w:p w:rsidR="003F3435" w:rsidRDefault="0032493E">
      <w:pPr>
        <w:spacing w:line="480" w:lineRule="auto"/>
        <w:ind w:firstLine="720"/>
        <w:jc w:val="both"/>
      </w:pPr>
      <w:r>
        <w:t xml:space="preserve">WHEREAS, As a Latina entrepreneur, Ms.</w:t>
      </w:r>
      <w:r xml:space="preserve">
        <w:t> </w:t>
      </w:r>
      <w:r>
        <w:t xml:space="preserve">Monterrosa has sought to be a positive role model and a source of encouragement to others; she is the founder of the Wonderfully Wise Women group, which seeks to empower, support, and educate women in an environment of mutual respect and acceptance; she has also worked to promote literacy as the founder and president of the Scooby Van of San Antonio's Southside chapter, and she has generously volunteered her time as a tourism ambassador for the City of San Antonio, as a member and ambassador for the South San Antonio Chamber of Commerce, as the director of communications for the Miss Plus San Antonio pageant, and as a member of various other organizations; and</w:t>
      </w:r>
    </w:p>
    <w:p w:rsidR="003F3435" w:rsidRDefault="0032493E">
      <w:pPr>
        <w:spacing w:line="480" w:lineRule="auto"/>
        <w:ind w:firstLine="720"/>
        <w:jc w:val="both"/>
      </w:pPr>
      <w:r>
        <w:t xml:space="preserve">WHEREAS, April Monterrosa has distinguished herself as a dynamic businesswoman, a caring citizen, and an enthusiastic promoter of the Southside, and she is indeed deserving of recognition for her many accomplishments; now, therefore, be it</w:t>
      </w:r>
    </w:p>
    <w:p w:rsidR="003F3435" w:rsidRDefault="0032493E">
      <w:pPr>
        <w:spacing w:line="480" w:lineRule="auto"/>
        <w:ind w:firstLine="720"/>
        <w:jc w:val="both"/>
      </w:pPr>
      <w:r>
        <w:t xml:space="preserve">RESOLVED, That the House of Representatives of the 87th Texas Legislature hereby honor April Mae Monterrosa for her achievements as a civic leader and founder of </w:t>
      </w:r>
      <w:r>
        <w:rPr>
          <w:i/>
        </w:rPr>
        <w:t xml:space="preserve">Live From The Southside Magazine</w:t>
      </w:r>
      <w:r>
        <w:t xml:space="preserve"> and extend to her sincere best wishes for continued success in all her endeavors;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Monterrosa as an expression of high regard by the Texas House of Representatives.</w:t>
      </w:r>
    </w:p>
    <w:p w:rsidR="003F3435" w:rsidRDefault="0032493E">
      <w:pPr>
        <w:jc w:val="both"/>
      </w:pPr>
    </w:p>
    <w:p w:rsidR="003F3435" w:rsidRDefault="0032493E">
      <w:pPr>
        <w:jc w:val="right"/>
      </w:pPr>
      <w:r>
        <w:t xml:space="preserve">Campos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86 was adopted by the House on March 10,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