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an esteemed educator drew to a close with the passing of Julie Anna Choate of Hudson Oaks on August 15, 2020, at the age of 50; and</w:t>
      </w:r>
    </w:p>
    <w:p w:rsidR="003F3435" w:rsidRDefault="0032493E">
      <w:pPr>
        <w:spacing w:line="480" w:lineRule="auto"/>
        <w:ind w:firstLine="720"/>
        <w:jc w:val="both"/>
      </w:pPr>
      <w:r>
        <w:t xml:space="preserve">WHEREAS, Born in Fort Worth on July 2, 1970, the former Julie Newbury was the daughter of Don and Brenda Newbury, and she grew up with two sisters, Jana and Jeanie; she married Bryan Choate on June 11, 1994, and they shared a rewarding union that spanned 26 years and became the proud parents of two children, Benjamin and Brittin; and</w:t>
      </w:r>
    </w:p>
    <w:p w:rsidR="003F3435" w:rsidRDefault="0032493E">
      <w:pPr>
        <w:spacing w:line="480" w:lineRule="auto"/>
        <w:ind w:firstLine="720"/>
        <w:jc w:val="both"/>
      </w:pPr>
      <w:r>
        <w:t xml:space="preserve">WHEREAS, A graduate of Howard Payne University and Dallas Baptist University, Mrs.</w:t>
      </w:r>
      <w:r xml:space="preserve">
        <w:t> </w:t>
      </w:r>
      <w:r>
        <w:t xml:space="preserve">Choate enjoyed a career as an educator for more than 29 years; she began as a teacher at Deer Creek Elementary School in the Crowley Independent School District and eventually became an assistant principal in the district; she later joined the faculty of Aledo ISD and spent more than a decade at McCall Elementary School, where she served first as assistant principal and then as principal; and</w:t>
      </w:r>
    </w:p>
    <w:p w:rsidR="003F3435" w:rsidRDefault="0032493E">
      <w:pPr>
        <w:spacing w:line="480" w:lineRule="auto"/>
        <w:ind w:firstLine="720"/>
        <w:jc w:val="both"/>
      </w:pPr>
      <w:r>
        <w:t xml:space="preserve">WHEREAS, In honor of Mrs.</w:t>
      </w:r>
      <w:r xml:space="preserve">
        <w:t> </w:t>
      </w:r>
      <w:r>
        <w:t xml:space="preserve">Choate's significant contributions to her community, the Julie Choate Higher Education Fund has been established for her son, who graduated from Aledo High School in 2019, and her daughter, who is a junior at Aledo High; Mrs.</w:t>
      </w:r>
      <w:r xml:space="preserve">
        <w:t> </w:t>
      </w:r>
      <w:r>
        <w:t xml:space="preserve">Choate was a valued congregant of Trinity Bible Church, and she drew strength from her deep and abiding faith throughout her life; and</w:t>
      </w:r>
    </w:p>
    <w:p w:rsidR="003F3435" w:rsidRDefault="0032493E">
      <w:pPr>
        <w:spacing w:line="480" w:lineRule="auto"/>
        <w:ind w:firstLine="720"/>
        <w:jc w:val="both"/>
      </w:pPr>
      <w:r>
        <w:t xml:space="preserve">WHEREAS, Julie Choate possessed a generosity of spirit that expressed itself in myriad ways, and her example of grace, optimism, and compassion will forever be a source of inspiration to those she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life of Julie Anna Choate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Julie Anna Choate.</w:t>
      </w:r>
    </w:p>
    <w:p w:rsidR="003F3435" w:rsidRDefault="0032493E">
      <w:pPr>
        <w:jc w:val="both"/>
      </w:pP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99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