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87R5231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H.R.</w:t>
      </w:r>
      <w:r xml:space="preserve">
        <w:t> </w:t>
      </w:r>
      <w:r>
        <w:t xml:space="preserve">No.</w:t>
      </w:r>
      <w:r xml:space="preserve">
        <w:t> </w:t>
      </w:r>
      <w:r>
        <w:t xml:space="preserve">103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death of Roy Joe Grogan of Weatherford on March 30, 2020, at the age of 93; and</w:t>
      </w:r>
    </w:p>
    <w:p w:rsidR="003F3435" w:rsidRDefault="0032493E">
      <w:pPr>
        <w:spacing w:line="480" w:lineRule="auto"/>
        <w:ind w:firstLine="720"/>
        <w:jc w:val="both"/>
      </w:pPr>
      <w:r>
        <w:t xml:space="preserve">WHEREAS, Roy Joe Grogan was born in Weatherford to Blanche and Clarence Grogan on October 4, 1926, and he grew up with a brother, Douglas; after graduating from Weatherford High School in 1943, he attended Weatherford College and North Texas Agricultural College, interrupting his education to serve with the U.S. Navy in Hawaii; returning to civilian life, he completed his studies at Weatherford College and earned his law degree at Duke University in 1950; and</w:t>
      </w:r>
    </w:p>
    <w:p w:rsidR="003F3435" w:rsidRDefault="0032493E">
      <w:pPr>
        <w:spacing w:line="480" w:lineRule="auto"/>
        <w:ind w:firstLine="720"/>
        <w:jc w:val="both"/>
      </w:pPr>
      <w:r>
        <w:t xml:space="preserve">WHEREAS, Subsequently recruited by the FBI, Mr.</w:t>
      </w:r>
      <w:r xml:space="preserve">
        <w:t> </w:t>
      </w:r>
      <w:r>
        <w:t xml:space="preserve">Grogan was personally commissioned as a special agent by J. Edgar Hoover and worked for the bureau in Los Angeles, San Francisco, and Oakland, California, for several years before returning to Weatherford; he enjoyed a long and diverse career in his hometown as a lawyer, a real estate developer, and the owner and operator of several manufacturing companies, including Antelope Oil Tool; he also served for a time as the district attorney of Parker County; and</w:t>
      </w:r>
    </w:p>
    <w:p w:rsidR="003F3435" w:rsidRDefault="0032493E">
      <w:pPr>
        <w:spacing w:line="480" w:lineRule="auto"/>
        <w:ind w:firstLine="720"/>
        <w:jc w:val="both"/>
      </w:pPr>
      <w:r>
        <w:t xml:space="preserve">WHEREAS, A man of strong religious faith, Mr.</w:t>
      </w:r>
      <w:r xml:space="preserve">
        <w:t> </w:t>
      </w:r>
      <w:r>
        <w:t xml:space="preserve">Grogan was a lay leader in the Methodist Church for more than four decades, holding many local and national leadership positions; he was also a 33rd Degree Mason, and he served as president of the United Way and the Lions Club and as chair of the March of Dimes, the Parker and Palo Pinto District of the Boy Scouts of America, and the Parker County Crime Commission; as head of Civic Development, Inc., he oversaw the establishment of the Doss Heritage and Cultural Center; he was named Weatherford's Citizen of the Year in 1992, and he received the Paragon Medallion from Weatherford College in 1995 and the Carlos Hartnett Award in 2000; and</w:t>
      </w:r>
    </w:p>
    <w:p w:rsidR="003F3435" w:rsidRDefault="0032493E">
      <w:pPr>
        <w:spacing w:line="480" w:lineRule="auto"/>
        <w:ind w:firstLine="720"/>
        <w:jc w:val="both"/>
      </w:pPr>
      <w:r>
        <w:t xml:space="preserve">WHEREAS, Mr.</w:t>
      </w:r>
      <w:r xml:space="preserve">
        <w:t> </w:t>
      </w:r>
      <w:r>
        <w:t xml:space="preserve">Grogan married Jeanne Meredith in 1951, and the couple were devoted to one another for 69 years, until his passing; he was the proud father of three children, Georganne, Jeaneane, and Jay, and he was delighted to welcome into his family eight grandchildren, Tyler, Garrett, Meredith, Blas, Bryan, Reed, Trent, and William, and seven great-grandchildren, Wyatt, Brock, Truly, Tipper, Boone, Blas, and Riley; an energetic man with a restless spirit, he loved taking his children on vacations to Europe in the 1960s and 1970s, and he treated each of his grandchildren to a trip anywhere in the world on their 12th birthday; after retirement, he and his wife traveled the globe for months at a time, visiting Asia, Africa, South America, and China; and</w:t>
      </w:r>
    </w:p>
    <w:p w:rsidR="003F3435" w:rsidRDefault="0032493E">
      <w:pPr>
        <w:spacing w:line="480" w:lineRule="auto"/>
        <w:ind w:firstLine="720"/>
        <w:jc w:val="both"/>
      </w:pPr>
      <w:r>
        <w:t xml:space="preserve">WHEREAS, A loving family man and a proud son of Weatherford, Roy Joe Grogan possessed a generosity of spirit that expressed itself in myriad ways, and he enriched the lives of countless people with his warmth and kindness; now, therefore, be it</w:t>
      </w:r>
    </w:p>
    <w:p w:rsidR="003F3435" w:rsidRDefault="0032493E">
      <w:pPr>
        <w:spacing w:line="480" w:lineRule="auto"/>
        <w:ind w:firstLine="720"/>
        <w:jc w:val="both"/>
      </w:pPr>
      <w:r>
        <w:t xml:space="preserve">RESOLVED, That the House of Representatives of the 87th Texas Legislature hereby pay tribute to the memory of Roy Joe Grogan and extend heartfelt sympathy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Roy Joe Grogan.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