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Larry Carlos Hammonds, who died on November 17, 2020, at the age of 74; and</w:t>
      </w:r>
    </w:p>
    <w:p w:rsidR="003F3435" w:rsidRDefault="0032493E">
      <w:pPr>
        <w:spacing w:line="480" w:lineRule="auto"/>
        <w:ind w:firstLine="720"/>
        <w:jc w:val="both"/>
      </w:pPr>
      <w:r>
        <w:t xml:space="preserve">WHEREAS, Larry Hammonds was born in Sulphur Springs on October 3, 1946, to John Carlos and Mattie Hammonds, and he grew up with five siblings, Bobby, Melba, Jane, Pat, and Joyce; after graduating from Brewer High School in 1965, he answered his nation's call to duty and served in the U.S. Marine Corps from 1966 to 1972; and</w:t>
      </w:r>
    </w:p>
    <w:p w:rsidR="003F3435" w:rsidRDefault="0032493E">
      <w:pPr>
        <w:spacing w:line="480" w:lineRule="auto"/>
        <w:ind w:firstLine="720"/>
        <w:jc w:val="both"/>
      </w:pPr>
      <w:r>
        <w:t xml:space="preserve">WHEREAS, Returning to civilian life, Mr.</w:t>
      </w:r>
      <w:r xml:space="preserve">
        <w:t> </w:t>
      </w:r>
      <w:r>
        <w:t xml:space="preserve">Hammonds earned an associate degree at Weatherford College and then went on to complete a bachelor's degree in business administration at Texas Wesleyan University; he began his professional life as the tax assessor for the White Settlement Independent School District, and for the last 37 years of his career, he was the chief appraiser for the Parker County Appraisal District; actively engaged in his community, he was a member of the Kiwanis Club and the Weatherford Rotary Club; and</w:t>
      </w:r>
    </w:p>
    <w:p w:rsidR="003F3435" w:rsidRDefault="0032493E">
      <w:pPr>
        <w:spacing w:line="480" w:lineRule="auto"/>
        <w:ind w:firstLine="720"/>
        <w:jc w:val="both"/>
      </w:pPr>
      <w:r>
        <w:t xml:space="preserve">WHEREAS, Mr.</w:t>
      </w:r>
      <w:r xml:space="preserve">
        <w:t> </w:t>
      </w:r>
      <w:r>
        <w:t xml:space="preserve">Hammonds shared a rewarding marriage with his wife, Beverly Sue Hammonds, that spanned 53 years, and he took great pride in their sons, Phil and Jeff; with the passing years, he had the pleasure of seeing his family grow to include five grandchildren, Ryan, Lauren, Taylor, Barrett, and Brenley; in his leisure hours, he enjoyed fishing, hunting, gardening, and playing golf; and</w:t>
      </w:r>
    </w:p>
    <w:p w:rsidR="003F3435" w:rsidRDefault="0032493E">
      <w:pPr>
        <w:spacing w:line="480" w:lineRule="auto"/>
        <w:ind w:firstLine="720"/>
        <w:jc w:val="both"/>
      </w:pPr>
      <w:r>
        <w:t xml:space="preserve">WHEREAS, A devoted family man, a respected public servant, and a proud military veteran, Larry Hammonds lived a full and generous life, and he will long be remembered with deep affection by all who held him close to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Larry Carlos Hammonds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Larry Carlos Hammonds.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