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Hilda Rose Seely Barton of Loving on January 20, 2021, at the age of 95; and</w:t>
      </w:r>
    </w:p>
    <w:p w:rsidR="003F3435" w:rsidRDefault="0032493E">
      <w:pPr>
        <w:spacing w:line="480" w:lineRule="auto"/>
        <w:ind w:firstLine="720"/>
        <w:jc w:val="both"/>
      </w:pPr>
      <w:r>
        <w:t xml:space="preserve">WHEREAS, The daughter of Bertha Beatrice Seely and Frank Lafayette Seely Sr., the former Rose Seely was born in Emhouse on October 27, 1925; she grew up with a brother, Frank, and attended school in her hometown before going on to graduate from the University of Mary Hardin-Baylor; and</w:t>
      </w:r>
    </w:p>
    <w:p w:rsidR="003F3435" w:rsidRDefault="0032493E">
      <w:pPr>
        <w:spacing w:line="480" w:lineRule="auto"/>
        <w:ind w:firstLine="720"/>
        <w:jc w:val="both"/>
      </w:pPr>
      <w:r>
        <w:t xml:space="preserve">WHEREAS, She began teaching in Burnet, where she met her future husband, a fellow educator, Grady Barton; after becoming a mother in 1954, she devoted herself to raising their three children, David, Rose Ann, and Nancy; the Bartons founded Aledo Christian Center in 1971, and over the years, Mrs.</w:t>
      </w:r>
      <w:r xml:space="preserve">
        <w:t> </w:t>
      </w:r>
      <w:r>
        <w:t xml:space="preserve">Barton taught countless people how to enrich their lives by embracing the power of prayer and the grace of forgiveness; she provided spiritual guidance to all those around her and sang hymns to brighten their days; in her free time, she enjoyed reading poetry and other literature; and</w:t>
      </w:r>
    </w:p>
    <w:p w:rsidR="003F3435" w:rsidRDefault="0032493E">
      <w:pPr>
        <w:spacing w:line="480" w:lineRule="auto"/>
        <w:ind w:firstLine="720"/>
        <w:jc w:val="both"/>
      </w:pPr>
      <w:r>
        <w:t xml:space="preserve">WHEREAS, Following the death of her husband in 2013, Mrs.</w:t>
      </w:r>
      <w:r xml:space="preserve">
        <w:t> </w:t>
      </w:r>
      <w:r>
        <w:t xml:space="preserve">Barton wrote a book about their journey of faith together; she was the cherished matriarch of a large family that grew to include grandchildren Joni and Jarid Yankus, Damaris and Cain Schuler, Nathan and Mary Gingles, Timothy and Gabi Barton, Dustin and Tessara Dunlap, Stephen and Kelli Barton, and Derek and Riley Jo Dunlap, as well as great-grandchildren Trinity Dunlap, Tate Dunlap, Wyatt Dunlap, Barrett Schuler, Gunner Dunlap, Rocco Yankus, Ellery Schuler, Charlotte Dunlap, Fiona Yankus, Daisy Yankus, Jethro Schuler, Caroline Dunlap, Indigo Yankus, Jacob Dunlap, and Finley Barton; and</w:t>
      </w:r>
    </w:p>
    <w:p w:rsidR="003F3435" w:rsidRDefault="0032493E">
      <w:pPr>
        <w:spacing w:line="480" w:lineRule="auto"/>
        <w:ind w:firstLine="720"/>
        <w:jc w:val="both"/>
      </w:pPr>
      <w:r>
        <w:t xml:space="preserve">WHEREAS, Rose Barton will be deeply missed by those she left behind, but they will forever treasure their memories of her faith, joy, and compassion; now, therefore, be it</w:t>
      </w:r>
    </w:p>
    <w:p w:rsidR="003F3435" w:rsidRDefault="0032493E">
      <w:pPr>
        <w:spacing w:line="480" w:lineRule="auto"/>
        <w:ind w:firstLine="720"/>
        <w:jc w:val="both"/>
      </w:pPr>
      <w:r>
        <w:t xml:space="preserve">RESOLVED, That the House of Representatives of the 87th Texas Legislature hereby pay tribute to the life of Hilda Rose Seely Barton and extend sincere condolences to her loved ones;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Hilda Rose Seely Barton.</w:t>
      </w:r>
    </w:p>
    <w:p w:rsidR="003F3435" w:rsidRDefault="0032493E">
      <w:pPr>
        <w:jc w:val="both"/>
      </w:pPr>
    </w:p>
    <w:p w:rsidR="003F3435" w:rsidRDefault="0032493E">
      <w:pPr>
        <w:jc w:val="right"/>
      </w:pPr>
      <w:r>
        <w:t xml:space="preserve">King of Parker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108 was unanimously adopted by a rising vote of the House on March 10,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