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87R9743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H.R.</w:t>
      </w:r>
      <w:r xml:space="preserve">
        <w:t> </w:t>
      </w:r>
      <w:r>
        <w:t xml:space="preserve">No.</w:t>
      </w:r>
      <w:r xml:space="preserve">
        <w:t> </w:t>
      </w:r>
      <w:r>
        <w:t xml:space="preserve">166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Nacogdoches are mourning the loss of beloved former band leader Norman Glynn Wells, who passed away on February 3, 2021, at the age of 54; and</w:t>
      </w:r>
    </w:p>
    <w:p w:rsidR="003F3435" w:rsidRDefault="0032493E">
      <w:pPr>
        <w:spacing w:line="480" w:lineRule="auto"/>
        <w:ind w:firstLine="720"/>
        <w:jc w:val="both"/>
      </w:pPr>
      <w:r>
        <w:t xml:space="preserve">WHEREAS, The son of Norman and Virgie Wells, Glynn Wells grew up in Lindale; he played in the band at Lindale High School and at Stephen F. Austin State University, where he earned both a bachelor's degree in music education and a master's degree in educational leadership; following a year in New Boston, he joined the Nacogdoches Independent School District in 1990; he led bands at Thomas J. Rusk Middle School for a decade and then became head director at Nacogdoches High School; and</w:t>
      </w:r>
    </w:p>
    <w:p w:rsidR="003F3435" w:rsidRDefault="0032493E">
      <w:pPr>
        <w:spacing w:line="480" w:lineRule="auto"/>
        <w:ind w:firstLine="720"/>
        <w:jc w:val="both"/>
      </w:pPr>
      <w:r>
        <w:t xml:space="preserve">WHEREAS, Over the course of 18 years, Mr.</w:t>
      </w:r>
      <w:r xml:space="preserve">
        <w:t> </w:t>
      </w:r>
      <w:r>
        <w:t xml:space="preserve">Wells guided the Golden Dragon band to 15 Sweepstakes, and the ensemble marched in the 2008 Tournament of Roses Parade in Pasadena, California; he raised funds to take the group to Hawaii twice to perform at patriotic programs, including an appearance with the Royal Navy Band; an exceptional mentor and role model, he instilled strong discipline and encouraged students to develop self-confidence and resolve, as well as a fuller understanding of the power of music; he was stern when necessary, but his wonderful sense of humor made hard work enjoyable, and the success of his students was always his greatest joy; during many summers, he supervised swim lessons and lifeguards at the Maroney Park pool, and young employees there benefited by his example of effective, caring management; and</w:t>
      </w:r>
    </w:p>
    <w:p w:rsidR="003F3435" w:rsidRDefault="0032493E">
      <w:pPr>
        <w:spacing w:line="480" w:lineRule="auto"/>
        <w:ind w:firstLine="720"/>
        <w:jc w:val="both"/>
      </w:pPr>
      <w:r>
        <w:t xml:space="preserve">WHEREAS, Mr.</w:t>
      </w:r>
      <w:r xml:space="preserve">
        <w:t> </w:t>
      </w:r>
      <w:r>
        <w:t xml:space="preserve">Wells leaves to cherish his memory his mother, Virgie Wells, his sister, Melissa Wells, his aunt, Joy Brown, and a host of friends, colleagues, and former students; he is also survived by his treasured canine companion, Sassy, a border collie presented to him by his band when he retired in 2018; and</w:t>
      </w:r>
    </w:p>
    <w:p w:rsidR="003F3435" w:rsidRDefault="0032493E">
      <w:pPr>
        <w:spacing w:line="480" w:lineRule="auto"/>
        <w:ind w:firstLine="720"/>
        <w:jc w:val="both"/>
      </w:pPr>
      <w:r>
        <w:t xml:space="preserve">WHEREAS, Although Glynn Wells is sadly missed, the passage of time will only deepen appreciation for the important life lessons he taught, and he will forever hold a special place in the hearts of those he leaves behind; now, therefore, be it</w:t>
      </w:r>
    </w:p>
    <w:p w:rsidR="003F3435" w:rsidRDefault="0032493E">
      <w:pPr>
        <w:spacing w:line="480" w:lineRule="auto"/>
        <w:ind w:firstLine="720"/>
        <w:jc w:val="both"/>
      </w:pPr>
      <w:r>
        <w:t xml:space="preserve">RESOLVED, That the House of Representatives of the 87th Texas Legislature hereby pay tribute to the life of Norman Glynn Wells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Norman Glynn Wells.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