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87R11074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H.R.</w:t>
      </w:r>
      <w:r xml:space="preserve">
        <w:t> </w:t>
      </w:r>
      <w:r>
        <w:t xml:space="preserve">No.</w:t>
      </w:r>
      <w:r xml:space="preserve">
        <w:t> </w:t>
      </w:r>
      <w:r>
        <w:t xml:space="preserve">209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Kevin Deramus has been named the 2020 Man of the Year by the Washington County Chamber of Commerce and the Brenham Economic Development Foundation; and</w:t>
      </w:r>
    </w:p>
    <w:p w:rsidR="003F3435" w:rsidRDefault="0032493E">
      <w:pPr>
        <w:spacing w:line="480" w:lineRule="auto"/>
        <w:ind w:firstLine="720"/>
        <w:jc w:val="both"/>
      </w:pPr>
      <w:r>
        <w:t xml:space="preserve">WHEREAS, The director of Washington County Emergency Medical Services, Mr.</w:t>
      </w:r>
      <w:r xml:space="preserve">
        <w:t> </w:t>
      </w:r>
      <w:r>
        <w:t xml:space="preserve">Deramus has demonstrated innovative leadership over the course of his 14-year tenure; among his many achievements, he has implemented the Advanced Community Paramedicine program, and he coordinates efforts with the Texas A&amp;M Task Force 1 search and rescue team; further, he helped enact a public safety partnership with REACH Air Medical Services, which provides emergency transports, and he is updating residents during the COVID-19 crisis through his lead role with the Joint Information Task Force Committee; and</w:t>
      </w:r>
    </w:p>
    <w:p w:rsidR="003F3435" w:rsidRDefault="0032493E">
      <w:pPr>
        <w:spacing w:line="480" w:lineRule="auto"/>
        <w:ind w:firstLine="720"/>
        <w:jc w:val="both"/>
      </w:pPr>
      <w:r>
        <w:t xml:space="preserve">WHEREAS, Mr.</w:t>
      </w:r>
      <w:r xml:space="preserve">
        <w:t> </w:t>
      </w:r>
      <w:r>
        <w:t xml:space="preserve">Deramus was the first to receive the Brazos Valley Regional Hero Award in 1997, and he is the only individual to twice be named Texas EMS Director of the Year; additionally, he has been honored as the Texas EMS Administrator of the Year, the EMS Person of the Year, and the Patriot Employer of the Year; a man of faith, he is a deacon and a young adult Sunday school teacher at the First Baptist Church; and</w:t>
      </w:r>
    </w:p>
    <w:p w:rsidR="003F3435" w:rsidRDefault="0032493E">
      <w:pPr>
        <w:spacing w:line="480" w:lineRule="auto"/>
        <w:ind w:firstLine="720"/>
        <w:jc w:val="both"/>
      </w:pPr>
      <w:r>
        <w:t xml:space="preserve">WHEREAS, Kevin Deramus has greatly benefited his fellow Texans through his wide-ranging contributions to the health and well-being of the community at large, and he is indeed a deserving recipient of this prestigious accolade; now, therefore, be it</w:t>
      </w:r>
    </w:p>
    <w:p w:rsidR="003F3435" w:rsidRDefault="0032493E">
      <w:pPr>
        <w:spacing w:line="480" w:lineRule="auto"/>
        <w:ind w:firstLine="720"/>
        <w:jc w:val="both"/>
      </w:pPr>
      <w:r>
        <w:t xml:space="preserve">RESOLVED, That the House of Representatives of the 87th Texas Legislature hereby congratulate Kevin Deramus on being recognized as the 2020 Man of the Year by the Washington County Chamber of Commerce and the Brenham Economic Development Foundation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Deramus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