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87R9981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258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Marion County Commissioner Joe Edward McKnight, an esteemed Texan and a friend to many, passed away on</w:t>
      </w:r>
      <w:r xml:space="preserve">
        <w:t> </w:t>
      </w:r>
      <w:r>
        <w:t xml:space="preserve">January 31, 2021, at the age of 62; and</w:t>
      </w:r>
    </w:p>
    <w:p w:rsidR="003F3435" w:rsidRDefault="0032493E">
      <w:pPr>
        <w:spacing w:line="480" w:lineRule="auto"/>
        <w:ind w:firstLine="720"/>
        <w:jc w:val="both"/>
      </w:pPr>
      <w:r>
        <w:t xml:space="preserve">WHEREAS, Born on April 26, 1958, in Marshall to J.</w:t>
      </w:r>
      <w:r xml:space="preserve">
        <w:t> </w:t>
      </w:r>
      <w:r>
        <w:t xml:space="preserve">C.</w:t>
      </w:r>
      <w:r xml:space="preserve">
        <w:t> </w:t>
      </w:r>
      <w:r>
        <w:t xml:space="preserve">"Sonny" McKnight and Lawana Gayle Russell McKnight, Joe McKnight grew up with two brothers, Charles and David; and</w:t>
      </w:r>
    </w:p>
    <w:p w:rsidR="003F3435" w:rsidRDefault="0032493E">
      <w:pPr>
        <w:spacing w:line="480" w:lineRule="auto"/>
        <w:ind w:firstLine="720"/>
        <w:jc w:val="both"/>
      </w:pPr>
      <w:r>
        <w:t xml:space="preserve">WHEREAS, From 1974 to 2006, Mr.</w:t>
      </w:r>
      <w:r xml:space="preserve">
        <w:t> </w:t>
      </w:r>
      <w:r>
        <w:t xml:space="preserve">McKnight worked in the oil fields; he later followed the example of his grandfather, who had served as a county commissioner, and was elected to the Marion County Commissioners Court in January 2011; he continued to serve the people of Precinct 2 for 10 years until the time of his passing; Mr.</w:t>
      </w:r>
      <w:r xml:space="preserve">
        <w:t> </w:t>
      </w:r>
      <w:r>
        <w:t xml:space="preserve">McKnight was also a member of the Jefferson Masonic Lodge No.</w:t>
      </w:r>
      <w:r xml:space="preserve">
        <w:t> </w:t>
      </w:r>
      <w:r>
        <w:t xml:space="preserve">38 and Jim's Bayou Masonic Lodge No.</w:t>
      </w:r>
      <w:r xml:space="preserve">
        <w:t> </w:t>
      </w:r>
      <w:r>
        <w:t xml:space="preserve">491, and he served with the Smithland Volunteer Fire Department for two decades; an outdoorsman, he especially enjoyed hunting and fishing; and</w:t>
      </w:r>
    </w:p>
    <w:p w:rsidR="003F3435" w:rsidRDefault="0032493E">
      <w:pPr>
        <w:spacing w:line="480" w:lineRule="auto"/>
        <w:ind w:firstLine="720"/>
        <w:jc w:val="both"/>
      </w:pPr>
      <w:r>
        <w:t xml:space="preserve">WHEREAS, Mr.</w:t>
      </w:r>
      <w:r xml:space="preserve">
        <w:t> </w:t>
      </w:r>
      <w:r>
        <w:t xml:space="preserve">McKnight shared 42 years of marriage with the love of his life, Kim Derrick, whom he married on June 3, 1978; the couple became the parents of two children, Wendy and Russell, and had the pleasure of welcoming into their family five grandchildren, Peyton, Trenton, Presley, Lila, and Heath; and</w:t>
      </w:r>
    </w:p>
    <w:p w:rsidR="003F3435" w:rsidRDefault="0032493E">
      <w:pPr>
        <w:spacing w:line="480" w:lineRule="auto"/>
        <w:ind w:firstLine="720"/>
        <w:jc w:val="both"/>
      </w:pPr>
      <w:r>
        <w:t xml:space="preserve">WHEREAS, Devotion to family and community formed the foundation on which Joe McKnight built his life, and he will forever be remembered with great admiration and affection; now, therefore, be it</w:t>
      </w:r>
    </w:p>
    <w:p w:rsidR="003F3435" w:rsidRDefault="0032493E">
      <w:pPr>
        <w:spacing w:line="480" w:lineRule="auto"/>
        <w:ind w:firstLine="720"/>
        <w:jc w:val="both"/>
      </w:pPr>
      <w:r>
        <w:t xml:space="preserve">RESOLVED, That the House of Representatives of the 87th Texas Legislature hereby pay tribute to the life of Joe Edward McKnight and extend heartfelt condolences to the members of his family: to his wife, Kim McKnight; to his daughter, Wendy Shelton; to his son, Russell McKnight, and his wife, Kim; to his brother, David McKnight, and his wife, Betty; to his grandchildren, Peyton Turner, Trenton McKnight, Presley Turner, Lila McKnight, and Heath Shelton; to his nieces and nephews;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Joe McKnight.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