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87R9236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Fierro</w:t>
      </w:r>
      <w:r xml:space="preserve">
        <w:tab wTab="150" tlc="none" cTlc="0"/>
      </w:r>
      <w:r>
        <w:t xml:space="preserve">H.R.</w:t>
      </w:r>
      <w:r xml:space="preserve">
        <w:t> </w:t>
      </w:r>
      <w:r>
        <w:t xml:space="preserve">No.</w:t>
      </w:r>
      <w:r xml:space="preserve">
        <w:t> </w:t>
      </w:r>
      <w:r>
        <w:t xml:space="preserve">275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Candace Printz of El Paso has greatly benefited her community as an arts educator and as president of the Green Hope Project; and</w:t>
      </w:r>
    </w:p>
    <w:p w:rsidR="003F3435" w:rsidRDefault="0032493E">
      <w:pPr>
        <w:spacing w:line="480" w:lineRule="auto"/>
        <w:ind w:firstLine="720"/>
        <w:jc w:val="both"/>
      </w:pPr>
      <w:r>
        <w:t xml:space="preserve">WHEREAS, A native of El Paso, Ms.</w:t>
      </w:r>
      <w:r xml:space="preserve">
        <w:t> </w:t>
      </w:r>
      <w:r>
        <w:t xml:space="preserve">Printz began her career at El Dorado High School, where she taught introductory art and international baccalaureate art for 14 years; in 2015, she and her students came up with the idea of hosting a cleanup project and turning the collected material into art pieces; called the It's Your World Project, the initiative was so successful that El Dorado High School allowed Ms.</w:t>
      </w:r>
      <w:r xml:space="preserve">
        <w:t> </w:t>
      </w:r>
      <w:r>
        <w:t xml:space="preserve">Printz to create classes devoted to teaching environmentalism through the arts; the project won the Get Going Day with Chelsea Clinton contest and grew to include an international traveling exhibition and numerous public workshops on the benefits of recycling; and</w:t>
      </w:r>
    </w:p>
    <w:p w:rsidR="003F3435" w:rsidRDefault="0032493E">
      <w:pPr>
        <w:spacing w:line="480" w:lineRule="auto"/>
        <w:ind w:firstLine="720"/>
        <w:jc w:val="both"/>
      </w:pPr>
      <w:r>
        <w:t xml:space="preserve">WHEREAS, In 2019, Ms.</w:t>
      </w:r>
      <w:r xml:space="preserve">
        <w:t> </w:t>
      </w:r>
      <w:r>
        <w:t xml:space="preserve">Printz expanded the idea into the nonprofit, the Green Hope Project; the group partners with schools to develop environmental science classes, and it also hosts community cleanups and an annual recycled arts competition; and</w:t>
      </w:r>
    </w:p>
    <w:p w:rsidR="003F3435" w:rsidRDefault="0032493E">
      <w:pPr>
        <w:spacing w:line="480" w:lineRule="auto"/>
        <w:ind w:firstLine="720"/>
        <w:jc w:val="both"/>
      </w:pPr>
      <w:r>
        <w:t xml:space="preserve">WHEREAS, A leader in her field, Ms.</w:t>
      </w:r>
      <w:r xml:space="preserve">
        <w:t> </w:t>
      </w:r>
      <w:r>
        <w:t xml:space="preserve">Printz is now the assistant director of fine arts for the Socorro Independent School District; among her many accolades, she was named a 2019 Environmental Educator of the Year by the Texas Commission on Environmental Quality; she was also recently honored by the National Life Group with its 2020 LifeChanger of the Year award, which is given to only 16 educators throughout the United States; she holds a bachelor's degree in art education from The University of Texas at El Paso and a master's degree from Texas Tech University; and</w:t>
      </w:r>
    </w:p>
    <w:p w:rsidR="003F3435" w:rsidRDefault="0032493E">
      <w:pPr>
        <w:spacing w:line="480" w:lineRule="auto"/>
        <w:ind w:firstLine="720"/>
        <w:jc w:val="both"/>
      </w:pPr>
      <w:r>
        <w:t xml:space="preserve">WHEREAS, A dynamic teacher and a committed advocate for environmental awareness through the arts, Candace Printz has done much to bring progress and positive change to El Paso, and her efforts have produced results of lasting benefit to countless Texans; now, therefore, be it</w:t>
      </w:r>
    </w:p>
    <w:p w:rsidR="003F3435" w:rsidRDefault="0032493E">
      <w:pPr>
        <w:spacing w:line="480" w:lineRule="auto"/>
        <w:ind w:firstLine="720"/>
        <w:jc w:val="both"/>
      </w:pPr>
      <w:r>
        <w:t xml:space="preserve">RESOLVED, That the House of Representatives of the 87th Texas Legislature hereby honor Candace Printz for her contributions as president of the Green Hope Project and extend to her sincere best wishes for continued success with her important work;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Printz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