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Twin sisters LaTonya and LaToya Harris have accomplished a rare and remarkable feat by graduating at the top of both their high school and doctoral program classes; and</w:t>
      </w:r>
    </w:p>
    <w:p w:rsidR="003F3435" w:rsidRDefault="0032493E">
      <w:pPr>
        <w:spacing w:line="480" w:lineRule="auto"/>
        <w:ind w:firstLine="720"/>
        <w:jc w:val="both"/>
      </w:pPr>
      <w:r>
        <w:t xml:space="preserve">WHEREAS, Demonstrating tremendous intellect and discipline, LaTonya and LaToya Harris reached the pinnacle of academic success by taking challenging course loads and consistently excelling in a wide range of subjects; LaTonya, with a grade point average of 4.58, was named valedictorian at South Garland High School, while LaToya, with a GPA of 4.56, was named salutatorian; in an unforgettable moment for the young women and their class, they took the stage together to deliver a single address to their fellow graduates, an act that came as little surprise to those who had observed the sisters' inseparable bond; and</w:t>
      </w:r>
    </w:p>
    <w:p w:rsidR="003F3435" w:rsidRDefault="0032493E">
      <w:pPr>
        <w:spacing w:line="480" w:lineRule="auto"/>
        <w:ind w:firstLine="720"/>
        <w:jc w:val="both"/>
      </w:pPr>
      <w:r>
        <w:t xml:space="preserve">WHEREAS, LaTonya and LaToya subsequently enrolled at The University of Texas at Austin, where they graduated summa cum laude from their sport management bachelor's degree program in May 2014 and from their master's degree program in May 2016; the sisters, who had been members of the National Honor Society and Spanish National Honor Society in high school, belonged to the Phi Kappa Phi, Phi Eta Sigma, and Alpha Lambda Delta Honor Societies; both were twice recognized as University Endowed Presidential Scholars and College of Education Distinguished Scholars, in addition to being honored as UT Gateway Scholars; and</w:t>
      </w:r>
    </w:p>
    <w:p w:rsidR="003F3435" w:rsidRDefault="0032493E">
      <w:pPr>
        <w:spacing w:line="480" w:lineRule="auto"/>
        <w:ind w:firstLine="720"/>
        <w:jc w:val="both"/>
      </w:pPr>
      <w:r>
        <w:t xml:space="preserve">WHEREAS, After graduating from UT, the Harris sisters opted to study chiropractic medicine at Parker University, with the goal of becoming partners in their own practice; they obtained master's degrees in functional nutrition and doctor of chiropractic degrees, with LaToya earning the title of valedictorian and LaTonya earning the title of salutatorian of their doctoral program; both young women acquired clinical experience while studying and treating patients under the supervision of physicians at clinics in Dallas and Austin, and they each received a multitude of awards during their time at Parker University; and</w:t>
      </w:r>
    </w:p>
    <w:p w:rsidR="003F3435" w:rsidRDefault="0032493E">
      <w:pPr>
        <w:spacing w:line="480" w:lineRule="auto"/>
        <w:ind w:firstLine="720"/>
        <w:jc w:val="both"/>
      </w:pPr>
      <w:r>
        <w:t xml:space="preserve">WHEREAS, LaTonya and LaToya Harris's commitment to excellence in their academic pursuits has made them an inspiration to all who know them, and it is a pleasure to honor them as they embark on the next exciting chapter of their lives;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LaTonya Harris and Dr.</w:t>
      </w:r>
      <w:r xml:space="preserve">
        <w:t> </w:t>
      </w:r>
      <w:r>
        <w:t xml:space="preserve">LaToya Harris on their extraordinary achievement of graduating at the top of their class in high school and in their doctoral program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LaTonya and LaToya Harris as an expression of high regard by the Texas House of Representatives.</w:t>
      </w:r>
    </w:p>
    <w:p w:rsidR="003F3435" w:rsidRDefault="0032493E">
      <w:pPr>
        <w:jc w:val="both"/>
      </w:pPr>
    </w:p>
    <w:p w:rsidR="003F3435" w:rsidRDefault="0032493E">
      <w:pPr>
        <w:jc w:val="right"/>
      </w:pPr>
      <w:r>
        <w:t xml:space="preserve">Bowers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280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