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341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Dr.</w:t>
      </w:r>
      <w:r xml:space="preserve">
        <w:t> </w:t>
      </w:r>
      <w:r>
        <w:t xml:space="preserve">Mario H. Salinas was named the new superintendent of the Edinburg Consolidated Independent School District in February 2021; and</w:t>
      </w:r>
    </w:p>
    <w:p w:rsidR="003F3435" w:rsidRDefault="0032493E">
      <w:pPr>
        <w:spacing w:line="480" w:lineRule="auto"/>
        <w:ind w:firstLine="720"/>
        <w:jc w:val="both"/>
      </w:pPr>
      <w:r>
        <w:t xml:space="preserve">WHEREAS, With this appointment, Dr.</w:t>
      </w:r>
      <w:r xml:space="preserve">
        <w:t> </w:t>
      </w:r>
      <w:r>
        <w:t xml:space="preserve">Salinas takes over one of the largest school districts in the nation, encompassing 945 square miles in the Rio Grande Valley and serving nearly 35,000 students at more than 40 campuses; over the course of a career with the district that has spanned more than three decades, Dr.</w:t>
      </w:r>
      <w:r xml:space="preserve">
        <w:t> </w:t>
      </w:r>
      <w:r>
        <w:t xml:space="preserve">Salinas has served as a high school science teacher, head varsity basketball coach, and assistant principal, and he was principal of Edinburg North High School for nearly 10 years; moreover, he has held the position of assistant superintendent for support services since 2005; and</w:t>
      </w:r>
    </w:p>
    <w:p w:rsidR="003F3435" w:rsidRDefault="0032493E">
      <w:pPr>
        <w:spacing w:line="480" w:lineRule="auto"/>
        <w:ind w:firstLine="720"/>
        <w:jc w:val="both"/>
      </w:pPr>
      <w:r>
        <w:t xml:space="preserve">WHEREAS, Dr.</w:t>
      </w:r>
      <w:r xml:space="preserve">
        <w:t> </w:t>
      </w:r>
      <w:r>
        <w:t xml:space="preserve">Salinas has served the greater community as a board member for such worthy organizations as the Edinburg Rising Stars Foundation, the Hidalgo County Head Start Program, and Boys &amp; Girls Club of Edinburg RGV; he is an alumnus of The University of Texas-Pan American and holds a master's degree in educational administration and a doctorate in educational leadership; and</w:t>
      </w:r>
    </w:p>
    <w:p w:rsidR="003F3435" w:rsidRDefault="0032493E">
      <w:pPr>
        <w:spacing w:line="480" w:lineRule="auto"/>
        <w:ind w:firstLine="720"/>
        <w:jc w:val="both"/>
      </w:pPr>
      <w:r>
        <w:t xml:space="preserve">WHEREAS, Throughout his career as a teacher and administrator, Mario Salinas has upheld the highest standards of his profession, and he will bring to his new duties as superintendent equal commitment and energy; now, therefore, be it</w:t>
      </w:r>
    </w:p>
    <w:p w:rsidR="003F3435" w:rsidRDefault="0032493E">
      <w:pPr>
        <w:spacing w:line="480" w:lineRule="auto"/>
        <w:ind w:firstLine="720"/>
        <w:jc w:val="both"/>
      </w:pPr>
      <w:r>
        <w:t xml:space="preserve">RESOLVED, That the House of Representatives of the 87th Texas Legislature hereby congratulate Dr.</w:t>
      </w:r>
      <w:r xml:space="preserve">
        <w:t> </w:t>
      </w:r>
      <w:r>
        <w:t xml:space="preserve">Mario H. Salinas on his selection as superintendent of the Edinburg Consolidated Independent School District and extend to him sincere best wishes for a successful tenure; and, be it further</w:t>
      </w:r>
    </w:p>
    <w:p w:rsidR="003F3435" w:rsidRDefault="0032493E">
      <w:pPr>
        <w:spacing w:line="480" w:lineRule="auto"/>
        <w:ind w:firstLine="720"/>
        <w:jc w:val="both"/>
      </w:pPr>
      <w:r>
        <w:t xml:space="preserve">RESOLVED, That an official copy of this resolution be prepared for Dr.</w:t>
      </w:r>
      <w:r xml:space="preserve">
        <w:t> </w:t>
      </w:r>
      <w:r>
        <w:t xml:space="preserve">Salinas as an expression of high regard by the Texas House of Representatives.</w:t>
      </w:r>
    </w:p>
    <w:p w:rsidR="003F3435" w:rsidRDefault="0032493E">
      <w:pPr>
        <w:jc w:val="both"/>
      </w:pPr>
    </w:p>
    <w:p w:rsidR="003F3435" w:rsidRDefault="0032493E">
      <w:pPr>
        <w:jc w:val="right"/>
      </w:pPr>
      <w:r>
        <w:t xml:space="preserve">Canales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341 was adopted by the House on March 25,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