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87R17227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Parker</w:t>
      </w:r>
      <w:r xml:space="preserve">
        <w:tab wTab="150" tlc="none" cTlc="0"/>
      </w:r>
      <w:r>
        <w:t xml:space="preserve">H.R.</w:t>
      </w:r>
      <w:r xml:space="preserve">
        <w:t> </w:t>
      </w:r>
      <w:r>
        <w:t xml:space="preserve">No.</w:t>
      </w:r>
      <w:r xml:space="preserve">
        <w:t> </w:t>
      </w:r>
      <w:r>
        <w:t xml:space="preserve">463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On February 2, 2021, Denton County hosted its first drive-through COVID-19 vaccination clinic at Texas Motor Speedway, which at the time was the largest vaccination effort of its kind in the state; and</w:t>
      </w:r>
    </w:p>
    <w:p w:rsidR="003F3435" w:rsidRDefault="0032493E">
      <w:pPr>
        <w:spacing w:line="480" w:lineRule="auto"/>
        <w:ind w:firstLine="720"/>
        <w:jc w:val="both"/>
      </w:pPr>
      <w:r>
        <w:t xml:space="preserve">WHEREAS, Texas Motor Speedway's 131-acre parking lot was converted into 16 lanes, where 400 staff and volunteers were on hand to administer vaccines and screen and monitor vaccine recipients; approximately 9,100 individuals were immunized on the first day of the drive-through clinic, and within three days Denton County provided the vaccine to more than 27,000 individuals; history was made again on March 4, 2021, when a recipient at the Texas Motor Speedway received the 100,000th COVID-19 vaccination; and</w:t>
      </w:r>
    </w:p>
    <w:p w:rsidR="003F3435" w:rsidRDefault="0032493E">
      <w:pPr>
        <w:spacing w:line="480" w:lineRule="auto"/>
        <w:ind w:firstLine="720"/>
        <w:jc w:val="both"/>
      </w:pPr>
      <w:r>
        <w:t xml:space="preserve">WHEREAS, A number of individuals have devoted time and effort to making the clinic a success; those deserving of recognition for their contributions include Denton County Judge Andy Eads, the Denton County Commissioners Court, Denton County Public Health, the Denton County Medical Reserve Corps, the leadership of Texas Motor Speedway, local municipalities throughout the region, first responders, medical personnel, and all volunteers who helped staff the clinic; special thanks is also owed to the Texas Department of State Health Services and the Texas Division of Emergency Management under the leadership of Governor Greg Abbott for their support, as well as to the Federal Emergency Management Agency; and</w:t>
      </w:r>
    </w:p>
    <w:p w:rsidR="003F3435" w:rsidRDefault="0032493E">
      <w:pPr>
        <w:spacing w:line="480" w:lineRule="auto"/>
        <w:ind w:firstLine="720"/>
        <w:jc w:val="both"/>
      </w:pPr>
      <w:r>
        <w:t xml:space="preserve">WHEREAS, Denton County and its partners are planning more clinics for the future as additional doses arrive, and the drive-through COVID-19 vaccination clinic at Texas Motor Speedway continues to serve as the model for vaccination clinics across the state and nation; and</w:t>
      </w:r>
    </w:p>
    <w:p w:rsidR="003F3435" w:rsidRDefault="0032493E">
      <w:pPr>
        <w:spacing w:line="480" w:lineRule="auto"/>
        <w:ind w:firstLine="720"/>
        <w:jc w:val="both"/>
      </w:pPr>
      <w:r>
        <w:t xml:space="preserve">WHEREAS, By joining together in this collaborative undertaking, these organizations and individuals are helping to swiftly immunize more Texans and bring an end to the COVID-19 crisis in the community, and it is a pleasure to commend them on a job well done; now, therefore, be it</w:t>
      </w:r>
    </w:p>
    <w:p w:rsidR="003F3435" w:rsidRDefault="0032493E">
      <w:pPr>
        <w:spacing w:line="480" w:lineRule="auto"/>
        <w:ind w:firstLine="720"/>
        <w:jc w:val="both"/>
      </w:pPr>
      <w:r>
        <w:t xml:space="preserve">RESOLVED, That the House of Representatives of the 87th Texas Legislature hereby recognize Denton County and its partners for hosting one of the largest drive-through COVID-19 vaccination clinics in the state and extend to all those involved sincere best wishes for the future; and, be it further</w:t>
      </w:r>
    </w:p>
    <w:p w:rsidR="003F3435" w:rsidRDefault="0032493E">
      <w:pPr>
        <w:spacing w:line="480" w:lineRule="auto"/>
        <w:ind w:firstLine="720"/>
        <w:jc w:val="both"/>
      </w:pPr>
      <w:r>
        <w:t xml:space="preserve">RESOLVED, That an official copy of this resolution be prepared for Denton County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463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