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87R17019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Ramos</w:t>
      </w:r>
      <w:r xml:space="preserve">
        <w:tab wTab="150" tlc="none" cTlc="0"/>
      </w:r>
      <w:r>
        <w:t xml:space="preserve">H.R.</w:t>
      </w:r>
      <w:r xml:space="preserve">
        <w:t> </w:t>
      </w:r>
      <w:r>
        <w:t xml:space="preserve">No.</w:t>
      </w:r>
      <w:r xml:space="preserve">
        <w:t> </w:t>
      </w:r>
      <w:r>
        <w:t xml:space="preserve">470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PLAN @ 1121 Rock in Richardson, a Clubhouse International-accredited nonprofit organization, has been an invaluable resource to area Texans with mental health conditions; and</w:t>
      </w:r>
    </w:p>
    <w:p w:rsidR="003F3435" w:rsidRDefault="0032493E">
      <w:pPr>
        <w:spacing w:line="480" w:lineRule="auto"/>
        <w:ind w:firstLine="720"/>
        <w:jc w:val="both"/>
      </w:pPr>
      <w:r>
        <w:t xml:space="preserve">WHEREAS, People Living Active Now, or PLAN, was established by two parents of adult children with mental illness in 1991; having witnessed firsthand the scarcity of resources available to families like their own, the program's founders set out to build an organization to help address the needs of persons affected by severe mental illness and their loved ones; in August 2017, PLAN officially merged with Jewish Family Services of Greater Dallas, and the program currently serves more than 150 individuals, as well as their families; and</w:t>
      </w:r>
    </w:p>
    <w:p w:rsidR="003F3435" w:rsidRDefault="0032493E">
      <w:pPr>
        <w:spacing w:line="480" w:lineRule="auto"/>
        <w:ind w:firstLine="720"/>
        <w:jc w:val="both"/>
      </w:pPr>
      <w:r>
        <w:t xml:space="preserve">WHEREAS, PLAN @ 1121 Rock, the first accredited Clubhouse in North Texas, is a nonprofit operated by men and women recovering from mental illness, who work side by side with caring staff to help themselves and one another to regain independence and productivity, create opportunities for socialization, and overcome stigma that may lead to separation and isolation; and</w:t>
      </w:r>
    </w:p>
    <w:p w:rsidR="003F3435" w:rsidRDefault="0032493E">
      <w:pPr>
        <w:spacing w:line="480" w:lineRule="auto"/>
        <w:ind w:firstLine="720"/>
        <w:jc w:val="both"/>
      </w:pPr>
      <w:r>
        <w:t xml:space="preserve">WHEREAS, Since its founding, PLAN @ 1121 Rock has been a force for good in the lives of many individuals, and it is indeed a privilege to recognize the organization for the important contributions it has made to the community; now, therefore, be it</w:t>
      </w:r>
    </w:p>
    <w:p w:rsidR="003F3435" w:rsidRDefault="0032493E">
      <w:pPr>
        <w:spacing w:line="480" w:lineRule="auto"/>
        <w:ind w:firstLine="720"/>
        <w:jc w:val="both"/>
      </w:pPr>
      <w:r>
        <w:t xml:space="preserve">RESOLVED, That the House of Representatives of the 87th Texas Legislature hereby honor PLAN @ 1121 Rock for its service to persons recovering from mental illness and extend to all those affiliated with the group sincere best wishes for the future; and, be it further</w:t>
      </w:r>
    </w:p>
    <w:p w:rsidR="003F3435" w:rsidRDefault="0032493E">
      <w:pPr>
        <w:spacing w:line="480" w:lineRule="auto"/>
        <w:ind w:firstLine="720"/>
        <w:jc w:val="both"/>
      </w:pPr>
      <w:r>
        <w:t xml:space="preserve">RESOLVED, That an official copy of this resolution be prepared for PLAN @ 1121 Rock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