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87R11892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Fierro</w:t>
      </w:r>
      <w:r xml:space="preserve">
        <w:tab wTab="150" tlc="none" cTlc="0"/>
      </w:r>
      <w:r>
        <w:t xml:space="preserve">H.R.</w:t>
      </w:r>
      <w:r xml:space="preserve">
        <w:t> </w:t>
      </w:r>
      <w:r>
        <w:t xml:space="preserve">No.</w:t>
      </w:r>
      <w:r xml:space="preserve">
        <w:t> </w:t>
      </w:r>
      <w:r>
        <w:t xml:space="preserve">475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 rich and purposeful life has drawn to a close with the passing of Gerardo J. Gamez of El Paso on February 6, 2021, at the age of 55; and</w:t>
      </w:r>
    </w:p>
    <w:p w:rsidR="003F3435" w:rsidRDefault="0032493E">
      <w:pPr>
        <w:spacing w:line="480" w:lineRule="auto"/>
        <w:ind w:firstLine="720"/>
        <w:jc w:val="both"/>
      </w:pPr>
      <w:r>
        <w:t xml:space="preserve">WHEREAS, The son of Fernando and Ethel Gamez, Gerald Gamez was born on March 29, 1965, in Ankara, Turkey; he grew up with the companionship of three siblings, Isabel, Patty, and Fernando, and in 1983, he graduated from J. M. Hanks High School in El Paso; three years later, he enlisted in the U.S. Navy, and he was honorably discharged in 1990; he went on to earn master's degrees in guidance and counseling and in educational administration from The University of Texas at El Paso; and</w:t>
      </w:r>
    </w:p>
    <w:p w:rsidR="003F3435" w:rsidRDefault="0032493E">
      <w:pPr>
        <w:spacing w:line="480" w:lineRule="auto"/>
        <w:ind w:firstLine="720"/>
        <w:jc w:val="both"/>
      </w:pPr>
      <w:r>
        <w:t xml:space="preserve">WHEREAS, Mr.</w:t>
      </w:r>
      <w:r xml:space="preserve">
        <w:t> </w:t>
      </w:r>
      <w:r>
        <w:t xml:space="preserve">Gamez worked as a special education teacher in San Elizario and later as a counselor at J. M. Hanks and El Paso High Schools; subsequently, he served as assistant principal at Eastwood and Del Valle High Schools; in 2019, after retiring from the Ysleta Independent School District, he joined the administration of Cathedral High School as assistant principal; and</w:t>
      </w:r>
    </w:p>
    <w:p w:rsidR="003F3435" w:rsidRDefault="0032493E">
      <w:pPr>
        <w:spacing w:line="480" w:lineRule="auto"/>
        <w:ind w:firstLine="720"/>
        <w:jc w:val="both"/>
      </w:pPr>
      <w:r>
        <w:t xml:space="preserve">WHEREAS, Highly engaged in his community, Mr.</w:t>
      </w:r>
      <w:r xml:space="preserve">
        <w:t> </w:t>
      </w:r>
      <w:r>
        <w:t xml:space="preserve">Gamez was involved in Cub Scouts, Special Olympics, and the Sigma Alpha Epsilon Fraternity; moreover, he was a devoted member of the Catholic Church, and he participated in his local ACTS Missions chapter; and</w:t>
      </w:r>
    </w:p>
    <w:p w:rsidR="003F3435" w:rsidRDefault="0032493E">
      <w:pPr>
        <w:spacing w:line="480" w:lineRule="auto"/>
        <w:ind w:firstLine="720"/>
        <w:jc w:val="both"/>
      </w:pPr>
      <w:r>
        <w:t xml:space="preserve">WHEREAS, In all his endeavors, Mr.</w:t>
      </w:r>
      <w:r xml:space="preserve">
        <w:t> </w:t>
      </w:r>
      <w:r>
        <w:t xml:space="preserve">Gamez benefited from the love and support of his wife of 32 years, Maria Teresa Gamez; he was the proud father of three children, Brittany, Krystal, and Michael, and he was further blessed with a granddaughter, Juliet; in his leisure time, he enjoyed cheering on the Dallas Cowboys; and</w:t>
      </w:r>
    </w:p>
    <w:p w:rsidR="003F3435" w:rsidRDefault="0032493E">
      <w:pPr>
        <w:spacing w:line="480" w:lineRule="auto"/>
        <w:ind w:firstLine="720"/>
        <w:jc w:val="both"/>
      </w:pPr>
      <w:r>
        <w:t xml:space="preserve">WHEREAS, Deeply dedicated to his family, his faith, and his work as an educator, Gerald Gamez earned the lasting respect and admiration of all who were privileged to know him; now, therefore, be it</w:t>
      </w:r>
    </w:p>
    <w:p w:rsidR="003F3435" w:rsidRDefault="0032493E">
      <w:pPr>
        <w:spacing w:line="480" w:lineRule="auto"/>
        <w:ind w:firstLine="720"/>
        <w:jc w:val="both"/>
      </w:pPr>
      <w:r>
        <w:t xml:space="preserve">RESOLVED, That the House of Representatives of the 87th Texas Legislature hereby pay tribute to the life of Gerardo J. Gamez and extend sincere sympathy to all who mourn his passing;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Gerald Gamez.</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