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Walter Lee Hall is retiring from Surety Title Company in Junction in 2021, drawing to a close a notable career that has spanned nearly a half century; and</w:t>
      </w:r>
    </w:p>
    <w:p w:rsidR="003F3435" w:rsidRDefault="0032493E">
      <w:pPr>
        <w:spacing w:line="480" w:lineRule="auto"/>
        <w:ind w:firstLine="720"/>
        <w:jc w:val="both"/>
      </w:pPr>
      <w:r>
        <w:t xml:space="preserve">WHEREAS, A native of Kerrville, Lee Hall learned the value of hard work at an early age, helping out on his family's ranch; he lettered in football at Tivy High School, and after graduating in 1969, he attended Schreiner College before earning his bachelor's degree in agricultural economics at Texas Tech University in 1973; and</w:t>
      </w:r>
    </w:p>
    <w:p w:rsidR="003F3435" w:rsidRDefault="0032493E">
      <w:pPr>
        <w:spacing w:line="480" w:lineRule="auto"/>
        <w:ind w:firstLine="720"/>
        <w:jc w:val="both"/>
      </w:pPr>
      <w:r>
        <w:t xml:space="preserve">WHEREAS, Mr.</w:t>
      </w:r>
      <w:r xml:space="preserve">
        <w:t> </w:t>
      </w:r>
      <w:r>
        <w:t xml:space="preserve">Hall began his career at the Junction branch of Hill Country Savings and Loan, and he went on to work as a real estate agent and appraiser; he was later employed by the Texas Department of Human Resources, and in 2004 he joined Surety Title Company, which he has served as Junction office manager; along the way, he has maintained his family's ranching and hunting operations with his siblings through the Hall Ranches Partnership; and</w:t>
      </w:r>
    </w:p>
    <w:p w:rsidR="003F3435" w:rsidRDefault="0032493E">
      <w:pPr>
        <w:spacing w:line="480" w:lineRule="auto"/>
        <w:ind w:firstLine="720"/>
        <w:jc w:val="both"/>
      </w:pPr>
      <w:r>
        <w:t xml:space="preserve">WHEREAS, In addition to his professional accomplishments, Mr.</w:t>
      </w:r>
      <w:r xml:space="preserve">
        <w:t> </w:t>
      </w:r>
      <w:r>
        <w:t xml:space="preserve">Hall has contributed to his fellow citizens as a longtime volunteer firefighter; he has served the Junction Volunteer Fire Department as assistant chief, chief, and captain, and he has also been active with the Kimble Rural Fire Department, holding several leadership positions with that department as well; he has further given back to the community as the constable for Kimble County, as president of the Kimble Electric Cooperative and Kimble County Farm Bureau boards, and as a board member for the Hill Country Cowboy Camp Meeting, Nurses of Kimble County, and Kimble County Chamber of Commerce; he was named Kimble County Citizen of the Year in 1994; and</w:t>
      </w:r>
    </w:p>
    <w:p w:rsidR="003F3435" w:rsidRDefault="0032493E">
      <w:pPr>
        <w:spacing w:line="480" w:lineRule="auto"/>
        <w:ind w:firstLine="720"/>
        <w:jc w:val="both"/>
      </w:pPr>
      <w:r>
        <w:t xml:space="preserve">WHEREAS, In all his endeavors, Mr.</w:t>
      </w:r>
      <w:r xml:space="preserve">
        <w:t> </w:t>
      </w:r>
      <w:r>
        <w:t xml:space="preserve">Hall enjoys the love and support of his wife, Fran Lane-Hall, as well as that of his children, Melinda and Mark, and his grandchildren, Thomas, Riley, and Megan; and</w:t>
      </w:r>
    </w:p>
    <w:p w:rsidR="003F3435" w:rsidRDefault="0032493E">
      <w:pPr>
        <w:spacing w:line="480" w:lineRule="auto"/>
        <w:ind w:firstLine="720"/>
        <w:jc w:val="both"/>
      </w:pPr>
      <w:r>
        <w:t xml:space="preserve">WHEREAS, Through the years, Lee Hall's dedication, hard work, and commitment to service have greatly benefited the people of Kimble County and earned him the respect and admiration of all who know him,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Walter Lee Hall on his retirement from Surety Title Company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Hall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481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