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Socorro police officer Joshua Gonzalez demonstrated great courage in the line of duty when he rescued three people from a burning home on July 6, 2020; and</w:t>
      </w:r>
    </w:p>
    <w:p w:rsidR="003F3435" w:rsidRDefault="0032493E">
      <w:pPr>
        <w:spacing w:line="480" w:lineRule="auto"/>
        <w:ind w:firstLine="720"/>
        <w:jc w:val="both"/>
      </w:pPr>
      <w:r>
        <w:t xml:space="preserve">WHEREAS, Officer Gonzalez was patrolling the area when he spotted heavy black smoke rising from a residential area on Gohman Street; he headed to the scene to find two trailer homes engulfed in flames, which were spreading to an adjacent residence; and</w:t>
      </w:r>
    </w:p>
    <w:p w:rsidR="003F3435" w:rsidRDefault="0032493E">
      <w:pPr>
        <w:spacing w:line="480" w:lineRule="auto"/>
        <w:ind w:firstLine="720"/>
        <w:jc w:val="both"/>
      </w:pPr>
      <w:r>
        <w:t xml:space="preserve">WHEREAS, After learning that there were people inside the home that was beginning to catch fire, Officer Gonzalez attempted to break a window; when that didn't work, he entered through the door, as large flames engulfed the residence; despite the dense smoke, he was able to locate two adult women and an eight-year-old boy inside and led them out to safety; he then secured the scene until firefighters arrived; and</w:t>
      </w:r>
    </w:p>
    <w:p w:rsidR="003F3435" w:rsidRDefault="0032493E">
      <w:pPr>
        <w:spacing w:line="480" w:lineRule="auto"/>
        <w:ind w:firstLine="720"/>
        <w:jc w:val="both"/>
      </w:pPr>
      <w:r>
        <w:t xml:space="preserve">WHEREAS, Officer Gonzalez had only been working for the Socorro Police Department for two weeks when he made headlines for his heroic rescue; the 25-year-old officer had previously served for more than four years with the Horizon City Police Department; and</w:t>
      </w:r>
    </w:p>
    <w:p w:rsidR="003F3435" w:rsidRDefault="0032493E">
      <w:pPr>
        <w:spacing w:line="480" w:lineRule="auto"/>
        <w:ind w:firstLine="720"/>
        <w:jc w:val="both"/>
      </w:pPr>
      <w:r>
        <w:t xml:space="preserve">WHEREAS, Joshua Gonzalez bravely put himself in harm's way in order to save the lives of others, and in so doing, he has distinguished himself as an exemplary member of the law enforcement profession; now, therefore, be it</w:t>
      </w:r>
    </w:p>
    <w:p w:rsidR="003F3435" w:rsidRDefault="0032493E">
      <w:pPr>
        <w:spacing w:line="480" w:lineRule="auto"/>
        <w:ind w:firstLine="720"/>
        <w:jc w:val="both"/>
      </w:pPr>
      <w:r>
        <w:t xml:space="preserve">RESOLVED, That the House of Representatives of the 87th Texas Legislature hereby commend Joshua Gonzalez of the Socorro Police Department for rescuing a family from a fire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