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Cedar Park High School girls' basketball team closed out a historic season by winning the 2021 University Interscholastic League 5A state championship on March 10 at the Alamodome in San Antonio; and</w:t>
      </w:r>
    </w:p>
    <w:p w:rsidR="003F3435" w:rsidRDefault="0032493E">
      <w:pPr>
        <w:spacing w:line="480" w:lineRule="auto"/>
        <w:ind w:firstLine="720"/>
        <w:jc w:val="both"/>
      </w:pPr>
      <w:r>
        <w:t xml:space="preserve">WHEREAS, During the regular season, the Lady Timberwolves lost just a single game early in the year and went on to sweep the league schedule and claim their fourth straight district title; continuing to excel in the playoffs, they bested Kerrville Tivy, San Antonio Highlands, Comal Canyon, and Corpus Christi Veterans Memorial High Schools to reach the regional final against Georgetown; playing stifling defense that almost completely shut down their opponent's scoring, the Cedar Park players recorded a commanding 44-12 win, earning the school's first trip to the state tournament; the team then bested Beaumont United High 75-51 in the semifinals to advance to the title game; and</w:t>
      </w:r>
    </w:p>
    <w:p w:rsidR="003F3435" w:rsidRDefault="0032493E">
      <w:pPr>
        <w:spacing w:line="480" w:lineRule="auto"/>
        <w:ind w:firstLine="720"/>
        <w:jc w:val="both"/>
      </w:pPr>
      <w:r>
        <w:t xml:space="preserve">WHEREAS, Top-ranked Cedar Park battled for the crown against defending state champion Frisco Liberty High School; the Lady Timberwolves took charge early, building a double-digit lead by the third quarter, but were tested late in the game; clinging to a one point lead with three and a half minutes remaining, the Cedar Park players gathered themselves and then demonstrated tremendous resolve down the stretch; they outscored Liberty 12-6 in the closing minutes and triumphed by the final score of 46-39, clinching the inaugural state basketball championship for their school and for the entire Leander Independent School District; and</w:t>
      </w:r>
    </w:p>
    <w:p w:rsidR="003F3435" w:rsidRDefault="0032493E">
      <w:pPr>
        <w:spacing w:line="480" w:lineRule="auto"/>
        <w:ind w:firstLine="720"/>
        <w:jc w:val="both"/>
      </w:pPr>
      <w:r>
        <w:t xml:space="preserve">WHEREAS, The Lady Timberwolves were led by championship game Most Valuable Player Gisella Maul, who joined Sarai Estupinan and Shelby Hayes on the 5A All-Tournament Team; Cedar Park also received valuable contributions throughout the season from the other members of the roster: Molly Ly, Amesley Davis, Elaine King, Isabel Peters, Megan Woods, Alisa Knight, Madison Radke, Rece Prater-Merrill, Anna Minor, and Angie Sacco; and</w:t>
      </w:r>
    </w:p>
    <w:p w:rsidR="003F3435" w:rsidRDefault="0032493E">
      <w:pPr>
        <w:spacing w:line="480" w:lineRule="auto"/>
        <w:ind w:firstLine="720"/>
        <w:jc w:val="both"/>
      </w:pPr>
      <w:r>
        <w:t xml:space="preserve">WHEREAS, These dedicated athletes were ably guided by head coach Donny Ott and assistant coaches Kami Williamson, J.</w:t>
      </w:r>
      <w:r xml:space="preserve">
        <w:t> </w:t>
      </w:r>
      <w:r>
        <w:t xml:space="preserve">R.</w:t>
      </w:r>
      <w:r xml:space="preserve">
        <w:t> </w:t>
      </w:r>
      <w:r>
        <w:t xml:space="preserve">Romero, and Rebecca Zabel-Brewer; the squad also received vital support from student trainer Seyda Aleman, student assistants Dora Ann Cooper, Katie Whitmarsh, Hope Rasberry, Ridgely Hernandez, Avery Allmer, and Bree Bland, athletic trainers Stefany Austin and David Bowman, and radio announcers Mike Rose and Brad Cones; and</w:t>
      </w:r>
    </w:p>
    <w:p w:rsidR="003F3435" w:rsidRDefault="0032493E">
      <w:pPr>
        <w:spacing w:line="480" w:lineRule="auto"/>
        <w:ind w:firstLine="720"/>
        <w:jc w:val="both"/>
      </w:pPr>
      <w:r>
        <w:t xml:space="preserve">WHEREAS, Winning a state championship represents the culmination of countless hours of hard work and an unwavering commitment to excellence, and the Cedar Park Lady Timberwolves are a source of great pride to their school and community; now, therefore, be it</w:t>
      </w:r>
    </w:p>
    <w:p w:rsidR="003F3435" w:rsidRDefault="0032493E">
      <w:pPr>
        <w:spacing w:line="480" w:lineRule="auto"/>
        <w:ind w:firstLine="720"/>
        <w:jc w:val="both"/>
      </w:pPr>
      <w:r>
        <w:t xml:space="preserve">RESOLVED, That the House of Representatives of the 87th Texas Legislature hereby congratulate the Cedar Park High School girls' basketball team on winning the 2021 UIL 5A state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Lady Timberwolves as an expression of high regard by the Texas House of Representatives.</w:t>
      </w:r>
    </w:p>
    <w:p w:rsidR="003F3435" w:rsidRDefault="0032493E">
      <w:pPr>
        <w:jc w:val="both"/>
      </w:pPr>
    </w:p>
    <w:p w:rsidR="003F3435" w:rsidRDefault="0032493E">
      <w:pPr>
        <w:jc w:val="right"/>
      </w:pPr>
      <w:r>
        <w:t xml:space="preserve">Bucy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626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