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Tammy McRae is stepping down as president of the Tax Assessor-Collectors Association of Texas in 2021, and the conclusion of her tenure provides a fitting opportunity to recognize her outstanding record of service; and</w:t>
      </w:r>
    </w:p>
    <w:p w:rsidR="003F3435" w:rsidRDefault="0032493E">
      <w:pPr>
        <w:spacing w:line="480" w:lineRule="auto"/>
        <w:ind w:firstLine="720"/>
        <w:jc w:val="both"/>
      </w:pPr>
      <w:r>
        <w:t xml:space="preserve">WHEREAS, A longtime member of the Tax Assessor-Collectors Association of Texas, Ms.</w:t>
      </w:r>
      <w:r xml:space="preserve">
        <w:t> </w:t>
      </w:r>
      <w:r>
        <w:t xml:space="preserve">McRae has served the organization in a variety of leadership positions, including as its 2020-2021 president and as chair and co-chair of several committees; she also represents TACA as a director on the Property Tax Education Coalition board; in recognition of her dedicated efforts, she has been honored with the 2020 TACA Distinguished Service Award, as well as three TACA President's Awards; and</w:t>
      </w:r>
    </w:p>
    <w:p w:rsidR="003F3435" w:rsidRDefault="0032493E">
      <w:pPr>
        <w:spacing w:line="480" w:lineRule="auto"/>
        <w:ind w:firstLine="720"/>
        <w:jc w:val="both"/>
      </w:pPr>
      <w:r>
        <w:t xml:space="preserve">WHEREAS, Ms.</w:t>
      </w:r>
      <w:r xml:space="preserve">
        <w:t> </w:t>
      </w:r>
      <w:r>
        <w:t xml:space="preserve">McRae has more than three and half decades of experience in public service; she was first elected as the Sabine County tax assessor-collector in 1985, serving four terms before becoming chief deputy in the Montgomery County Tax Office; in 2014, she was appointed to the post of tax assessor-collector for Montgomery County and was subsequently elected to two additional terms; moreover, in 2019, she was appointed by the governor to the board of the Texas Department of Motor Vehicles, and the following year, she received the organization's Gold Level Performance Recognition Award; and</w:t>
      </w:r>
    </w:p>
    <w:p w:rsidR="003F3435" w:rsidRDefault="0032493E">
      <w:pPr>
        <w:spacing w:line="480" w:lineRule="auto"/>
        <w:ind w:firstLine="720"/>
        <w:jc w:val="both"/>
      </w:pPr>
      <w:r>
        <w:t xml:space="preserve">WHEREAS, Through her leadership, professionalism, and commitment to excellence, Tammy McRae has earned the lasting respect and admiration of her peers, colleagues, and fellow citizens, and she may indeed reflect with pride on her many accomplishments; now, therefore, be it</w:t>
      </w:r>
    </w:p>
    <w:p w:rsidR="003F3435" w:rsidRDefault="0032493E">
      <w:pPr>
        <w:spacing w:line="480" w:lineRule="auto"/>
        <w:ind w:firstLine="720"/>
        <w:jc w:val="both"/>
      </w:pPr>
      <w:r>
        <w:t xml:space="preserve">RESOLVED, That the House of Representatives of the 87th Texas Legislature hereby commend Tammy McRae for her service as president of the Tax Assessor-Collectors Association of Texas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McRae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