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Angelina Reyes Ortega of El Paso on March 24, 2021, at the age of 91; and</w:t>
      </w:r>
    </w:p>
    <w:p w:rsidR="003F3435" w:rsidRDefault="0032493E">
      <w:pPr>
        <w:spacing w:line="480" w:lineRule="auto"/>
        <w:ind w:firstLine="720"/>
        <w:jc w:val="both"/>
      </w:pPr>
      <w:r>
        <w:t xml:space="preserve">WHEREAS, The daughter of Pedro Reyes and Geronima Hernandez Reyes, the former Angelina Reyes was born on October 9, 1929, in Colonia Esperanza, near Juarez, Chihuahua, Mexico; she was joined in matrimony to Salome Ortega, with whom she shared a fulfilling union that spanned 55 years before his passing in 2011; and</w:t>
      </w:r>
    </w:p>
    <w:p w:rsidR="003F3435" w:rsidRDefault="0032493E">
      <w:pPr>
        <w:spacing w:line="480" w:lineRule="auto"/>
        <w:ind w:firstLine="720"/>
        <w:jc w:val="both"/>
      </w:pPr>
      <w:r>
        <w:t xml:space="preserve">WHEREAS, Mrs.</w:t>
      </w:r>
      <w:r xml:space="preserve">
        <w:t> </w:t>
      </w:r>
      <w:r>
        <w:t xml:space="preserve">Ortega began working at an early age, holding positions at an ice cream factory and at Hortex Manufacturing Company/Billy the Kid, Inc.; she later worked as a caregiver for more than 50 years; and</w:t>
      </w:r>
    </w:p>
    <w:p w:rsidR="003F3435" w:rsidRDefault="0032493E">
      <w:pPr>
        <w:spacing w:line="480" w:lineRule="auto"/>
        <w:ind w:firstLine="720"/>
        <w:jc w:val="both"/>
      </w:pPr>
      <w:r>
        <w:t xml:space="preserve">WHEREAS, Above all else, Mrs.</w:t>
      </w:r>
      <w:r xml:space="preserve">
        <w:t> </w:t>
      </w:r>
      <w:r>
        <w:t xml:space="preserve">Ortega was devoted to her family, and she took great pride in her five children, Pedro, Maria, Juan, Jose, and Rodolfo; with the passing years, she had the pleasure of seeing her family grow to include 10 grandchildren, Rocky, Angel, Joey, Andrew, Sarah, Chrystopher, Andrea, Angie, Jonathan, and Sergio; and</w:t>
      </w:r>
    </w:p>
    <w:p w:rsidR="003F3435" w:rsidRDefault="0032493E">
      <w:pPr>
        <w:spacing w:line="480" w:lineRule="auto"/>
        <w:ind w:firstLine="720"/>
        <w:jc w:val="both"/>
      </w:pPr>
      <w:r>
        <w:t xml:space="preserve">WHEREAS, Kind, welcoming, and joyful, Angelina Ortega brightened the world of her family and friends, and they will forever remember the warmth and love she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life of Angelina Reyes Ortega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Angelina Reyes Ortega.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797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