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first day of class for the Fort Bend Independent School District is taking place on August 11, 2021; and</w:t>
      </w:r>
    </w:p>
    <w:p w:rsidR="003F3435" w:rsidRDefault="0032493E">
      <w:pPr>
        <w:spacing w:line="480" w:lineRule="auto"/>
        <w:ind w:firstLine="720"/>
        <w:jc w:val="both"/>
      </w:pPr>
      <w:r>
        <w:t xml:space="preserve">WHEREAS, Serving more than 77,000 students, Fort Bend ISD is the eighth largest school district in Texas and one of the most diverse school districts in the nation; it is composed of 81 campuses, including 11 high schools, 15 middle schools, 51 elementary schools, and 4 specialty schools, which together employ over 11,000 teachers, staff, and substitutes; and</w:t>
      </w:r>
    </w:p>
    <w:p w:rsidR="003F3435" w:rsidRDefault="0032493E">
      <w:pPr>
        <w:spacing w:line="480" w:lineRule="auto"/>
        <w:ind w:firstLine="720"/>
        <w:jc w:val="both"/>
      </w:pPr>
      <w:r>
        <w:t xml:space="preserve">WHEREAS, Fort Bend ISD is dedicated to providing a strong academic foundation for area schoolchildren and to nurturing their development as lifelong learners and productive citizens; its campuses and students have routinely garnered special recognition, and among many other accolades, the district had the distinction of winning the 2018 H-E-B Excellence in Education Award in the Large School District Category, which included a $100,000 grand prize; and</w:t>
      </w:r>
    </w:p>
    <w:p w:rsidR="003F3435" w:rsidRDefault="0032493E">
      <w:pPr>
        <w:spacing w:line="480" w:lineRule="auto"/>
        <w:ind w:firstLine="720"/>
        <w:jc w:val="both"/>
      </w:pPr>
      <w:r>
        <w:t xml:space="preserve">WHEREAS, The students, faculty, and staff of Fort Bend ISD are furthering the district's proud tradition of educational achievement, and it is a pleasure to wish them well as they embark on another exciting school year; now, therefore, be it</w:t>
      </w:r>
    </w:p>
    <w:p w:rsidR="003F3435" w:rsidRDefault="0032493E">
      <w:pPr>
        <w:spacing w:line="480" w:lineRule="auto"/>
        <w:ind w:firstLine="720"/>
        <w:jc w:val="both"/>
      </w:pPr>
      <w:r>
        <w:t xml:space="preserve">RESOLVED, That the House of Representatives of the 87th Texas Legislature hereby commemorate August 11, 2021, as the first day of class for the Fort Bend Independent School District and commend all those associated with the district for their ongoing commitment to its success; and, be it further</w:t>
      </w:r>
    </w:p>
    <w:p w:rsidR="003F3435" w:rsidRDefault="0032493E">
      <w:pPr>
        <w:spacing w:line="480" w:lineRule="auto"/>
        <w:ind w:firstLine="720"/>
        <w:jc w:val="both"/>
      </w:pPr>
      <w:r>
        <w:t xml:space="preserve">RESOLVED, That an official copy of this resolution be prepared for Fort Bend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