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87R23265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Sanford</w:t>
      </w:r>
      <w:r xml:space="preserve">
        <w:tab wTab="150" tlc="none" cTlc="0"/>
      </w:r>
      <w:r>
        <w:t xml:space="preserve">H.R.</w:t>
      </w:r>
      <w:r xml:space="preserve">
        <w:t> </w:t>
      </w:r>
      <w:r>
        <w:t xml:space="preserve">No.</w:t>
      </w:r>
      <w:r xml:space="preserve">
        <w:t> </w:t>
      </w:r>
      <w:r>
        <w:t xml:space="preserve">981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will forever treasure their memories of Jamie Rutherford Munal of San Juan, who died on April 16, 2021, at the age of 67; and</w:t>
      </w:r>
    </w:p>
    <w:p w:rsidR="003F3435" w:rsidRDefault="0032493E">
      <w:pPr>
        <w:spacing w:line="480" w:lineRule="auto"/>
        <w:ind w:firstLine="720"/>
        <w:jc w:val="both"/>
      </w:pPr>
      <w:r>
        <w:t xml:space="preserve">WHEREAS, Jamie Munal was born on November 3, 1953, to Elizabeth and Dr.</w:t>
      </w:r>
      <w:r xml:space="preserve">
        <w:t> </w:t>
      </w:r>
      <w:r>
        <w:t xml:space="preserve">H. Deane Munal, and he grew up with a brother, Harold; a graduate of Southern Methodist University, he owned and operated Munal Insurance until his retirement; and</w:t>
      </w:r>
    </w:p>
    <w:p w:rsidR="003F3435" w:rsidRDefault="0032493E">
      <w:pPr>
        <w:spacing w:line="480" w:lineRule="auto"/>
        <w:ind w:firstLine="720"/>
        <w:jc w:val="both"/>
      </w:pPr>
      <w:r>
        <w:t xml:space="preserve">WHEREAS, A devoted husband and father, Mr.</w:t>
      </w:r>
      <w:r xml:space="preserve">
        <w:t> </w:t>
      </w:r>
      <w:r>
        <w:t xml:space="preserve">Munal treasured the time he spent with his wife, Trecia, and his two children, Clayton and Katherine; he was a master cook who oversaw every detail of holiday dinners, altering recipes to suit his taste and compiling his own cookbook, and he took great pleasure in fishing with family and friends; he also enjoyed performing on the guitar and writing music, recording several albums, and he was an avid science fiction fan who took a hand at writing his own novel; and</w:t>
      </w:r>
    </w:p>
    <w:p w:rsidR="003F3435" w:rsidRDefault="0032493E">
      <w:pPr>
        <w:spacing w:line="480" w:lineRule="auto"/>
        <w:ind w:firstLine="720"/>
        <w:jc w:val="both"/>
      </w:pPr>
      <w:r>
        <w:t xml:space="preserve">WHEREAS, Jamie Munal possessed a generosity of spirit that expressed itself in myriad ways, and he enriched the lives of all who knew and loved him with his warmth, creativity, and kindness; now, therefore, be it</w:t>
      </w:r>
    </w:p>
    <w:p w:rsidR="003F3435" w:rsidRDefault="0032493E">
      <w:pPr>
        <w:spacing w:line="480" w:lineRule="auto"/>
        <w:ind w:firstLine="720"/>
        <w:jc w:val="both"/>
      </w:pPr>
      <w:r>
        <w:t xml:space="preserve">RESOLVED, That the House of Representatives of the 87th Texas Legislature hereby pay tribute to the memory of Jamie Rutherford Munal and extend heartfelt sympathy to his family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Jamie Munal.</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