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87R24404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H.R.</w:t>
      </w:r>
      <w:r xml:space="preserve">
        <w:t> </w:t>
      </w:r>
      <w:r>
        <w:t xml:space="preserve">No.</w:t>
      </w:r>
      <w:r xml:space="preserve">
        <w:t> </w:t>
      </w:r>
      <w:r>
        <w:t xml:space="preserve">999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were deeply saddened by the passing of Ronnie S. Jones of San Angelo on December 5, 2019, at the age of 77; and</w:t>
      </w:r>
    </w:p>
    <w:p w:rsidR="003F3435" w:rsidRDefault="0032493E">
      <w:pPr>
        <w:spacing w:line="480" w:lineRule="auto"/>
        <w:ind w:firstLine="720"/>
        <w:jc w:val="both"/>
      </w:pPr>
      <w:r>
        <w:t xml:space="preserve">WHEREAS, Born on July 6, 1942, in Mexia, Ronnie Jones was the son of Ann and Elwood Jones; he grew up in Snyder with the companionship of four siblings, Larry, Norman, Dolly, and Gary; after playing baseball for Odessa College on full scholarship, he was signed to play professionally for the Houston Astros organization; and</w:t>
      </w:r>
    </w:p>
    <w:p w:rsidR="003F3435" w:rsidRDefault="0032493E">
      <w:pPr>
        <w:spacing w:line="480" w:lineRule="auto"/>
        <w:ind w:firstLine="720"/>
        <w:jc w:val="both"/>
      </w:pPr>
      <w:r>
        <w:t xml:space="preserve">WHEREAS, In August 1971, he was accepted into the 26th Game Warden Training Academy at the Texas Parks and Wildlife Department; upon his graduation in 1972, he was stationed in Vernon, where he served for seven years as a state game warden; he then took a job as game warden at the W. T. Waggoner Ranch, one of the largest privately owned ranches in the country; in his free time, Mr.</w:t>
      </w:r>
      <w:r xml:space="preserve">
        <w:t> </w:t>
      </w:r>
      <w:r>
        <w:t xml:space="preserve">Jones enjoyed outdoor activities, such as baseball, golf, hunting, and fishing, especially with his friends and family; and</w:t>
      </w:r>
    </w:p>
    <w:p w:rsidR="003F3435" w:rsidRDefault="0032493E">
      <w:pPr>
        <w:spacing w:line="480" w:lineRule="auto"/>
        <w:ind w:firstLine="720"/>
        <w:jc w:val="both"/>
      </w:pPr>
      <w:r>
        <w:t xml:space="preserve">WHEREAS, Mr.</w:t>
      </w:r>
      <w:r xml:space="preserve">
        <w:t> </w:t>
      </w:r>
      <w:r>
        <w:t xml:space="preserve">Jones wed Patricia Stanley in Odessa in 1964; the couple were blessed with three children, Cheri, Bobby, and Steve, and their family later grew to include six grandchildren; after his marriage ended, Mr.</w:t>
      </w:r>
      <w:r xml:space="preserve">
        <w:t> </w:t>
      </w:r>
      <w:r>
        <w:t xml:space="preserve">Jones was fortunate enough to find love again with his beloved companion of 15 years, Joyce Joy; and</w:t>
      </w:r>
    </w:p>
    <w:p w:rsidR="003F3435" w:rsidRDefault="0032493E">
      <w:pPr>
        <w:spacing w:line="480" w:lineRule="auto"/>
        <w:ind w:firstLine="720"/>
        <w:jc w:val="both"/>
      </w:pPr>
      <w:r>
        <w:t xml:space="preserve">WHEREAS, Although Ronnie Jones is greatly missed, he left his family and friends with a wealth of memories that they will forever treasure; now, therefore, be it</w:t>
      </w:r>
    </w:p>
    <w:p w:rsidR="003F3435" w:rsidRDefault="0032493E">
      <w:pPr>
        <w:spacing w:line="480" w:lineRule="auto"/>
        <w:ind w:firstLine="720"/>
        <w:jc w:val="both"/>
      </w:pPr>
      <w:r>
        <w:t xml:space="preserve">RESOLVED, That the House of Representatives of the 87th Texas Legislature hereby pay tribute to the memory of Ronnie S. Jones and extend heartfelt sympathy to the members of his family: to his companion, Joyce Joy; to his children, Cheri Roberts, Bobby Jones, and Steve Jones; to his grandchildren, Craig Roberts, Stephanie Roberts, and Ryan, Lauren, Sydni Rae, and Reid Jones; to his siblings, Dolly Echols and Gary Meredith;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Ronnie Jones.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