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87R24402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w:t>
      </w:r>
      <w:r xml:space="preserve">
        <w:tab wTab="150" tlc="none" cTlc="0"/>
      </w:r>
      <w:r>
        <w:t xml:space="preserve">H.R.</w:t>
      </w:r>
      <w:r xml:space="preserve">
        <w:t> </w:t>
      </w:r>
      <w:r>
        <w:t xml:space="preserve">No.</w:t>
      </w:r>
      <w:r xml:space="preserve">
        <w:t> </w:t>
      </w:r>
      <w:r>
        <w:t xml:space="preserve">1000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were deeply saddened by the passing of Gary Womble Mitchell of Robert Lee on June 1, 2019, at the age of 78; and</w:t>
      </w:r>
    </w:p>
    <w:p w:rsidR="003F3435" w:rsidRDefault="0032493E">
      <w:pPr>
        <w:spacing w:line="480" w:lineRule="auto"/>
        <w:ind w:firstLine="720"/>
        <w:jc w:val="both"/>
      </w:pPr>
      <w:r>
        <w:t xml:space="preserve">WHEREAS, Born on March 11, 1941, Gary Mitchell was the son of Maurice Wood Mitchell and LaVerna Womble Mitchell, and he grew up with the companionship of a sister, Marla Anderson; he attended the 19th Texas Game Warden Academy in 1966 and enjoyed a fulfilling career as a game warden; and</w:t>
      </w:r>
    </w:p>
    <w:p w:rsidR="003F3435" w:rsidRDefault="0032493E">
      <w:pPr>
        <w:spacing w:line="480" w:lineRule="auto"/>
        <w:ind w:firstLine="720"/>
        <w:jc w:val="both"/>
      </w:pPr>
      <w:r>
        <w:t xml:space="preserve">WHEREAS, Mr.</w:t>
      </w:r>
      <w:r xml:space="preserve">
        <w:t> </w:t>
      </w:r>
      <w:r>
        <w:t xml:space="preserve">Mitchell married Penny Haulman, and they became the proud parents of four children, Melody, Jody, Heather, and Samuel; he later wed Bonnie Tredaway, who preceded him in death; in 1997, he exchanged the vows of matrimony with the former Dottie Cultra, with whom he shared a rewarding union that spanned more than two decades; with the passing years, he experienced the pleasure of welcoming into his family seven grandchildren, Albert, Thomas, Jacob, Melyssa, Austynn, Stormy, and Montana, and a great-grandchild, Adrian; and</w:t>
      </w:r>
    </w:p>
    <w:p w:rsidR="003F3435" w:rsidRDefault="0032493E">
      <w:pPr>
        <w:spacing w:line="480" w:lineRule="auto"/>
        <w:ind w:firstLine="720"/>
        <w:jc w:val="both"/>
      </w:pPr>
      <w:r>
        <w:t xml:space="preserve">WHEREAS, Although Gary Mitchell is deeply missed, he left his family and friends with a wealth of memories that they will forever treasure; now, therefore, be it</w:t>
      </w:r>
    </w:p>
    <w:p w:rsidR="003F3435" w:rsidRDefault="0032493E">
      <w:pPr>
        <w:spacing w:line="480" w:lineRule="auto"/>
        <w:ind w:firstLine="720"/>
        <w:jc w:val="both"/>
      </w:pPr>
      <w:r>
        <w:t xml:space="preserve">RESOLVED, That the House of Representatives of the 87th Texas Legislature hereby pay tribute to the life of Gary Womble Mitchell and extend heartfelt sympathy to his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Gary Mitchell.</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